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D0CFE" w14:textId="4282A815" w:rsidR="00846428" w:rsidRPr="008A0009" w:rsidRDefault="00846428" w:rsidP="00846428">
      <w:pPr>
        <w:jc w:val="right"/>
        <w:rPr>
          <w:rFonts w:ascii="Times New Roman" w:hAnsi="Times New Roman" w:cs="Times New Roman"/>
          <w:color w:val="000000" w:themeColor="text1"/>
        </w:rPr>
      </w:pPr>
      <w:r w:rsidRPr="008A0009">
        <w:rPr>
          <w:rFonts w:ascii="Times New Roman" w:hAnsi="Times New Roman" w:cs="Times New Roman"/>
          <w:color w:val="000000" w:themeColor="text1"/>
        </w:rPr>
        <w:t>Załącznik nr 1.</w:t>
      </w:r>
      <w:r w:rsidR="008A0009" w:rsidRPr="008A0009">
        <w:rPr>
          <w:rFonts w:ascii="Times New Roman" w:hAnsi="Times New Roman" w:cs="Times New Roman"/>
          <w:color w:val="000000" w:themeColor="text1"/>
        </w:rPr>
        <w:t>4</w:t>
      </w:r>
      <w:r w:rsidRPr="008A0009">
        <w:rPr>
          <w:rFonts w:ascii="Times New Roman" w:hAnsi="Times New Roman" w:cs="Times New Roman"/>
          <w:color w:val="000000" w:themeColor="text1"/>
        </w:rPr>
        <w:t>. do SWZ</w:t>
      </w:r>
    </w:p>
    <w:p w14:paraId="6F884702" w14:textId="77777777" w:rsidR="00846428" w:rsidRPr="008A0009" w:rsidRDefault="00846428" w:rsidP="00846428">
      <w:pPr>
        <w:jc w:val="center"/>
        <w:rPr>
          <w:rFonts w:ascii="Times New Roman" w:hAnsi="Times New Roman" w:cs="Times New Roman"/>
          <w:color w:val="000000" w:themeColor="text1"/>
        </w:rPr>
      </w:pPr>
      <w:r w:rsidRPr="008A0009">
        <w:rPr>
          <w:rFonts w:ascii="Times New Roman" w:hAnsi="Times New Roman" w:cs="Times New Roman"/>
          <w:color w:val="000000" w:themeColor="text1"/>
        </w:rPr>
        <w:t>Parametry techniczne Przedmiotu zamówienia</w:t>
      </w:r>
    </w:p>
    <w:p w14:paraId="5A1916A7" w14:textId="6A9F1BCB" w:rsidR="00846428" w:rsidRPr="008A0009" w:rsidRDefault="00846428" w:rsidP="00846428">
      <w:pPr>
        <w:jc w:val="center"/>
        <w:rPr>
          <w:rFonts w:ascii="Times New Roman" w:hAnsi="Times New Roman" w:cs="Times New Roman"/>
          <w:color w:val="000000" w:themeColor="text1"/>
          <w:u w:val="single"/>
        </w:rPr>
      </w:pPr>
      <w:r w:rsidRPr="008A0009">
        <w:rPr>
          <w:rFonts w:ascii="Times New Roman" w:hAnsi="Times New Roman" w:cs="Times New Roman"/>
          <w:color w:val="000000" w:themeColor="text1"/>
          <w:u w:val="single"/>
        </w:rPr>
        <w:t xml:space="preserve">Pakiet </w:t>
      </w:r>
      <w:r w:rsidR="008A0009" w:rsidRPr="008A0009">
        <w:rPr>
          <w:rFonts w:ascii="Times New Roman" w:hAnsi="Times New Roman" w:cs="Times New Roman"/>
          <w:color w:val="000000" w:themeColor="text1"/>
          <w:u w:val="single"/>
        </w:rPr>
        <w:t>IV</w:t>
      </w:r>
      <w:r w:rsidRPr="008A0009">
        <w:rPr>
          <w:rFonts w:ascii="Times New Roman" w:hAnsi="Times New Roman" w:cs="Times New Roman"/>
          <w:color w:val="000000" w:themeColor="text1"/>
          <w:u w:val="single"/>
        </w:rPr>
        <w:t xml:space="preserve"> – Zakup wraz z dostawą i montażem </w:t>
      </w:r>
      <w:r w:rsidR="008A0009" w:rsidRPr="008A0009">
        <w:rPr>
          <w:rFonts w:ascii="Times New Roman" w:hAnsi="Times New Roman" w:cs="Times New Roman"/>
          <w:color w:val="000000" w:themeColor="text1"/>
          <w:u w:val="single"/>
        </w:rPr>
        <w:t>łóżek szpitalnych, szafek przyłóżkowych oraz materacy przeciwodleżynowych</w:t>
      </w:r>
    </w:p>
    <w:p w14:paraId="3BA67120" w14:textId="77777777" w:rsidR="008A0009" w:rsidRPr="008A0009" w:rsidRDefault="008A0009" w:rsidP="008A0009">
      <w:pPr>
        <w:rPr>
          <w:rFonts w:ascii="Times New Roman" w:hAnsi="Times New Roman" w:cs="Times New Roman"/>
          <w:b/>
          <w:bCs/>
          <w:color w:val="000000" w:themeColor="text1"/>
          <w:u w:val="single"/>
        </w:rPr>
      </w:pPr>
    </w:p>
    <w:p w14:paraId="1657C2F0" w14:textId="60404951" w:rsidR="008A0009" w:rsidRPr="008A0009" w:rsidRDefault="008A0009" w:rsidP="008A0009">
      <w:pPr>
        <w:rPr>
          <w:rFonts w:ascii="Times New Roman" w:hAnsi="Times New Roman" w:cs="Times New Roman"/>
          <w:b/>
          <w:bCs/>
          <w:color w:val="000000" w:themeColor="text1"/>
          <w:u w:val="single"/>
        </w:rPr>
      </w:pPr>
      <w:r w:rsidRPr="008A0009">
        <w:rPr>
          <w:rFonts w:ascii="Times New Roman" w:hAnsi="Times New Roman" w:cs="Times New Roman"/>
          <w:b/>
          <w:bCs/>
          <w:color w:val="000000" w:themeColor="text1"/>
          <w:u w:val="single"/>
        </w:rPr>
        <w:t>Łóżka szpitalne</w:t>
      </w:r>
    </w:p>
    <w:p w14:paraId="46334C11" w14:textId="77777777" w:rsidR="008A0009" w:rsidRPr="008A0009" w:rsidRDefault="008A0009" w:rsidP="008A0009">
      <w:pPr>
        <w:spacing w:after="0" w:line="240" w:lineRule="auto"/>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 </w:t>
      </w:r>
    </w:p>
    <w:tbl>
      <w:tblPr>
        <w:tblW w:w="97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82"/>
        <w:gridCol w:w="1178"/>
        <w:gridCol w:w="2467"/>
        <w:gridCol w:w="1630"/>
        <w:gridCol w:w="3448"/>
      </w:tblGrid>
      <w:tr w:rsidR="008A0009" w:rsidRPr="008A0009" w14:paraId="690F91ED" w14:textId="77777777" w:rsidTr="000036D8">
        <w:trPr>
          <w:trHeight w:val="687"/>
        </w:trPr>
        <w:tc>
          <w:tcPr>
            <w:tcW w:w="9705"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14:paraId="38F9FA99" w14:textId="77777777" w:rsidR="008A0009" w:rsidRPr="008A0009" w:rsidRDefault="008A0009" w:rsidP="000036D8">
            <w:pPr>
              <w:spacing w:after="0" w:line="240" w:lineRule="auto"/>
              <w:jc w:val="center"/>
              <w:rPr>
                <w:rFonts w:ascii="Times New Roman" w:eastAsia="Times New Roman" w:hAnsi="Times New Roman" w:cs="Times New Roman"/>
                <w:b/>
                <w:bCs/>
                <w:kern w:val="0"/>
                <w:lang w:eastAsia="pl-PL"/>
                <w14:ligatures w14:val="none"/>
              </w:rPr>
            </w:pPr>
            <w:r w:rsidRPr="008A0009">
              <w:rPr>
                <w:rFonts w:ascii="Times New Roman" w:eastAsia="Times New Roman" w:hAnsi="Times New Roman" w:cs="Times New Roman"/>
                <w:b/>
                <w:bCs/>
                <w:kern w:val="0"/>
                <w:lang w:eastAsia="pl-PL"/>
                <w14:ligatures w14:val="none"/>
              </w:rPr>
              <w:t>Łóżko szpitalne z wyposażeniem – 9 szt.</w:t>
            </w:r>
          </w:p>
        </w:tc>
      </w:tr>
      <w:tr w:rsidR="008A0009" w:rsidRPr="008A0009" w14:paraId="00EE2B59" w14:textId="77777777" w:rsidTr="000036D8">
        <w:trPr>
          <w:trHeight w:val="687"/>
        </w:trPr>
        <w:tc>
          <w:tcPr>
            <w:tcW w:w="216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14:paraId="155E22D7" w14:textId="77777777" w:rsidR="008A0009" w:rsidRPr="008A0009" w:rsidRDefault="008A0009" w:rsidP="000036D8">
            <w:pPr>
              <w:spacing w:after="0" w:line="240" w:lineRule="auto"/>
              <w:rPr>
                <w:rFonts w:ascii="Times New Roman" w:eastAsia="Times New Roman" w:hAnsi="Times New Roman" w:cs="Times New Roman"/>
                <w:b/>
                <w:bCs/>
                <w:kern w:val="0"/>
                <w:lang w:eastAsia="pl-PL"/>
                <w14:ligatures w14:val="none"/>
              </w:rPr>
            </w:pPr>
          </w:p>
          <w:p w14:paraId="576B619A" w14:textId="77777777" w:rsidR="008A0009" w:rsidRPr="008A0009" w:rsidRDefault="008A0009" w:rsidP="000036D8">
            <w:pPr>
              <w:spacing w:after="0" w:line="240" w:lineRule="auto"/>
              <w:jc w:val="both"/>
              <w:rPr>
                <w:rFonts w:ascii="Times New Roman" w:eastAsia="Times New Roman" w:hAnsi="Times New Roman" w:cs="Times New Roman"/>
                <w:b/>
                <w:bCs/>
                <w:kern w:val="0"/>
                <w:lang w:eastAsia="pl-PL"/>
                <w14:ligatures w14:val="none"/>
              </w:rPr>
            </w:pPr>
            <w:r w:rsidRPr="008A0009">
              <w:rPr>
                <w:rFonts w:ascii="Times New Roman" w:eastAsia="Times New Roman" w:hAnsi="Times New Roman" w:cs="Times New Roman"/>
                <w:b/>
                <w:bCs/>
                <w:kern w:val="0"/>
                <w:lang w:eastAsia="pl-PL"/>
                <w14:ligatures w14:val="none"/>
              </w:rPr>
              <w:t xml:space="preserve"> Nazwa/model:</w:t>
            </w:r>
          </w:p>
        </w:tc>
        <w:tc>
          <w:tcPr>
            <w:tcW w:w="7545" w:type="dxa"/>
            <w:gridSpan w:val="3"/>
            <w:tcBorders>
              <w:top w:val="single" w:sz="4" w:space="0" w:color="auto"/>
              <w:left w:val="single" w:sz="4" w:space="0" w:color="auto"/>
              <w:bottom w:val="single" w:sz="4" w:space="0" w:color="auto"/>
              <w:right w:val="single" w:sz="4" w:space="0" w:color="auto"/>
            </w:tcBorders>
            <w:vAlign w:val="center"/>
          </w:tcPr>
          <w:p w14:paraId="4D8C466F" w14:textId="77777777" w:rsidR="008A0009" w:rsidRPr="008A0009" w:rsidRDefault="008A0009" w:rsidP="000036D8">
            <w:pPr>
              <w:rPr>
                <w:rFonts w:ascii="Times New Roman" w:eastAsia="Times New Roman" w:hAnsi="Times New Roman" w:cs="Times New Roman"/>
                <w:b/>
                <w:bCs/>
                <w:kern w:val="0"/>
                <w:lang w:eastAsia="pl-PL"/>
                <w14:ligatures w14:val="none"/>
              </w:rPr>
            </w:pPr>
          </w:p>
          <w:p w14:paraId="1976E2F9" w14:textId="77777777" w:rsidR="008A0009" w:rsidRPr="008A0009" w:rsidRDefault="008A0009" w:rsidP="000036D8">
            <w:pPr>
              <w:spacing w:after="0" w:line="240" w:lineRule="auto"/>
              <w:jc w:val="both"/>
              <w:rPr>
                <w:rFonts w:ascii="Times New Roman" w:eastAsia="Times New Roman" w:hAnsi="Times New Roman" w:cs="Times New Roman"/>
                <w:b/>
                <w:bCs/>
                <w:kern w:val="0"/>
                <w:lang w:eastAsia="pl-PL"/>
                <w14:ligatures w14:val="none"/>
              </w:rPr>
            </w:pPr>
          </w:p>
        </w:tc>
      </w:tr>
      <w:tr w:rsidR="008A0009" w:rsidRPr="008A0009" w14:paraId="108FA908" w14:textId="77777777" w:rsidTr="000036D8">
        <w:trPr>
          <w:trHeight w:val="687"/>
        </w:trPr>
        <w:tc>
          <w:tcPr>
            <w:tcW w:w="216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14:paraId="4C01B459" w14:textId="77777777" w:rsidR="008A0009" w:rsidRPr="008A0009" w:rsidRDefault="008A0009" w:rsidP="000036D8">
            <w:pPr>
              <w:spacing w:after="0" w:line="240" w:lineRule="auto"/>
              <w:rPr>
                <w:rFonts w:ascii="Times New Roman" w:eastAsia="Times New Roman" w:hAnsi="Times New Roman" w:cs="Times New Roman"/>
                <w:b/>
                <w:bCs/>
                <w:kern w:val="0"/>
                <w:lang w:eastAsia="pl-PL"/>
                <w14:ligatures w14:val="none"/>
              </w:rPr>
            </w:pPr>
            <w:r w:rsidRPr="008A0009">
              <w:rPr>
                <w:rFonts w:ascii="Times New Roman" w:eastAsia="Times New Roman" w:hAnsi="Times New Roman" w:cs="Times New Roman"/>
                <w:b/>
                <w:bCs/>
                <w:kern w:val="0"/>
                <w:lang w:eastAsia="pl-PL"/>
                <w14:ligatures w14:val="none"/>
              </w:rPr>
              <w:t>Producent:</w:t>
            </w:r>
          </w:p>
        </w:tc>
        <w:tc>
          <w:tcPr>
            <w:tcW w:w="7545" w:type="dxa"/>
            <w:gridSpan w:val="3"/>
            <w:tcBorders>
              <w:top w:val="single" w:sz="4" w:space="0" w:color="auto"/>
              <w:left w:val="single" w:sz="4" w:space="0" w:color="auto"/>
              <w:bottom w:val="single" w:sz="4" w:space="0" w:color="auto"/>
              <w:right w:val="single" w:sz="4" w:space="0" w:color="auto"/>
            </w:tcBorders>
            <w:vAlign w:val="center"/>
          </w:tcPr>
          <w:p w14:paraId="78708AF4" w14:textId="77777777" w:rsidR="008A0009" w:rsidRPr="008A0009" w:rsidRDefault="008A0009" w:rsidP="000036D8">
            <w:pPr>
              <w:spacing w:after="0" w:line="240" w:lineRule="auto"/>
              <w:rPr>
                <w:rFonts w:ascii="Times New Roman" w:eastAsia="Times New Roman" w:hAnsi="Times New Roman" w:cs="Times New Roman"/>
                <w:b/>
                <w:bCs/>
                <w:kern w:val="0"/>
                <w:lang w:eastAsia="pl-PL"/>
                <w14:ligatures w14:val="none"/>
              </w:rPr>
            </w:pPr>
          </w:p>
        </w:tc>
      </w:tr>
      <w:tr w:rsidR="008A0009" w:rsidRPr="008A0009" w14:paraId="44AF6F68" w14:textId="77777777" w:rsidTr="000036D8">
        <w:trPr>
          <w:trHeight w:val="687"/>
        </w:trPr>
        <w:tc>
          <w:tcPr>
            <w:tcW w:w="216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14:paraId="72544B14" w14:textId="77777777" w:rsidR="008A0009" w:rsidRPr="008A0009" w:rsidRDefault="008A0009" w:rsidP="000036D8">
            <w:pPr>
              <w:spacing w:after="0" w:line="240" w:lineRule="auto"/>
              <w:rPr>
                <w:rFonts w:ascii="Times New Roman" w:eastAsia="Times New Roman" w:hAnsi="Times New Roman" w:cs="Times New Roman"/>
                <w:b/>
                <w:bCs/>
                <w:kern w:val="0"/>
                <w:lang w:eastAsia="pl-PL"/>
                <w14:ligatures w14:val="none"/>
              </w:rPr>
            </w:pPr>
            <w:r w:rsidRPr="008A0009">
              <w:rPr>
                <w:rFonts w:ascii="Times New Roman" w:eastAsia="Times New Roman" w:hAnsi="Times New Roman" w:cs="Times New Roman"/>
                <w:b/>
                <w:bCs/>
                <w:kern w:val="0"/>
                <w:lang w:eastAsia="pl-PL"/>
                <w14:ligatures w14:val="none"/>
              </w:rPr>
              <w:t>Kraj produkcji:</w:t>
            </w:r>
          </w:p>
        </w:tc>
        <w:tc>
          <w:tcPr>
            <w:tcW w:w="7545" w:type="dxa"/>
            <w:gridSpan w:val="3"/>
            <w:tcBorders>
              <w:top w:val="single" w:sz="4" w:space="0" w:color="auto"/>
              <w:left w:val="single" w:sz="4" w:space="0" w:color="auto"/>
              <w:bottom w:val="single" w:sz="4" w:space="0" w:color="auto"/>
              <w:right w:val="single" w:sz="4" w:space="0" w:color="auto"/>
            </w:tcBorders>
            <w:vAlign w:val="center"/>
          </w:tcPr>
          <w:p w14:paraId="26D140CB" w14:textId="77777777" w:rsidR="008A0009" w:rsidRPr="008A0009" w:rsidRDefault="008A0009" w:rsidP="000036D8">
            <w:pPr>
              <w:spacing w:after="0" w:line="240" w:lineRule="auto"/>
              <w:rPr>
                <w:rFonts w:ascii="Times New Roman" w:eastAsia="Times New Roman" w:hAnsi="Times New Roman" w:cs="Times New Roman"/>
                <w:b/>
                <w:bCs/>
                <w:kern w:val="0"/>
                <w:lang w:eastAsia="pl-PL"/>
                <w14:ligatures w14:val="none"/>
              </w:rPr>
            </w:pPr>
          </w:p>
        </w:tc>
      </w:tr>
      <w:tr w:rsidR="008A0009" w:rsidRPr="008A0009" w14:paraId="205D4B83" w14:textId="77777777" w:rsidTr="000036D8">
        <w:trPr>
          <w:trHeight w:val="687"/>
        </w:trPr>
        <w:tc>
          <w:tcPr>
            <w:tcW w:w="216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14:paraId="1951C372" w14:textId="77777777" w:rsidR="008A0009" w:rsidRPr="008A0009" w:rsidRDefault="008A0009" w:rsidP="000036D8">
            <w:pPr>
              <w:spacing w:after="0" w:line="240" w:lineRule="auto"/>
              <w:rPr>
                <w:rFonts w:ascii="Times New Roman" w:eastAsia="Times New Roman" w:hAnsi="Times New Roman" w:cs="Times New Roman"/>
                <w:b/>
                <w:bCs/>
                <w:kern w:val="0"/>
                <w:lang w:eastAsia="pl-PL"/>
                <w14:ligatures w14:val="none"/>
              </w:rPr>
            </w:pPr>
            <w:r w:rsidRPr="008A0009">
              <w:rPr>
                <w:rFonts w:ascii="Times New Roman" w:eastAsia="Times New Roman" w:hAnsi="Times New Roman" w:cs="Times New Roman"/>
                <w:b/>
                <w:bCs/>
                <w:kern w:val="0"/>
                <w:lang w:eastAsia="pl-PL"/>
                <w14:ligatures w14:val="none"/>
              </w:rPr>
              <w:t>Rok produkcji:</w:t>
            </w:r>
          </w:p>
        </w:tc>
        <w:tc>
          <w:tcPr>
            <w:tcW w:w="7545" w:type="dxa"/>
            <w:gridSpan w:val="3"/>
            <w:tcBorders>
              <w:top w:val="single" w:sz="4" w:space="0" w:color="auto"/>
              <w:left w:val="single" w:sz="4" w:space="0" w:color="auto"/>
              <w:bottom w:val="single" w:sz="4" w:space="0" w:color="auto"/>
              <w:right w:val="single" w:sz="4" w:space="0" w:color="auto"/>
            </w:tcBorders>
            <w:vAlign w:val="center"/>
          </w:tcPr>
          <w:p w14:paraId="70C3BE02" w14:textId="77777777" w:rsidR="008A0009" w:rsidRPr="008A0009" w:rsidRDefault="008A0009" w:rsidP="000036D8">
            <w:pPr>
              <w:spacing w:after="0" w:line="240" w:lineRule="auto"/>
              <w:rPr>
                <w:rFonts w:ascii="Times New Roman" w:eastAsia="Times New Roman" w:hAnsi="Times New Roman" w:cs="Times New Roman"/>
                <w:b/>
                <w:bCs/>
                <w:kern w:val="0"/>
                <w:lang w:eastAsia="pl-PL"/>
                <w14:ligatures w14:val="none"/>
              </w:rPr>
            </w:pPr>
          </w:p>
        </w:tc>
      </w:tr>
      <w:tr w:rsidR="008A0009" w:rsidRPr="008A0009" w14:paraId="28E0A39B" w14:textId="77777777" w:rsidTr="000036D8">
        <w:trPr>
          <w:trHeight w:val="687"/>
        </w:trPr>
        <w:tc>
          <w:tcPr>
            <w:tcW w:w="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14:paraId="3626B2F0"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bookmarkStart w:id="0" w:name="_Hlk148087389"/>
            <w:r w:rsidRPr="008A0009">
              <w:rPr>
                <w:rFonts w:ascii="Times New Roman" w:eastAsia="Times New Roman" w:hAnsi="Times New Roman" w:cs="Times New Roman"/>
                <w:b/>
                <w:bCs/>
                <w:kern w:val="0"/>
                <w:lang w:eastAsia="pl-PL"/>
                <w14:ligatures w14:val="none"/>
              </w:rPr>
              <w:t>Lp.</w:t>
            </w:r>
          </w:p>
        </w:tc>
        <w:tc>
          <w:tcPr>
            <w:tcW w:w="368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14:paraId="05AB6C92"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b/>
                <w:bCs/>
                <w:kern w:val="0"/>
                <w:lang w:eastAsia="pl-PL"/>
                <w14:ligatures w14:val="none"/>
              </w:rPr>
              <w:t>Opis parametrów wymaganych</w:t>
            </w:r>
          </w:p>
        </w:tc>
        <w:tc>
          <w:tcPr>
            <w:tcW w:w="15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14:paraId="1C70C62D" w14:textId="77777777" w:rsidR="008A0009" w:rsidRPr="008A0009" w:rsidRDefault="008A0009" w:rsidP="000036D8">
            <w:pPr>
              <w:spacing w:after="0" w:line="240" w:lineRule="auto"/>
              <w:jc w:val="center"/>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b/>
                <w:bCs/>
                <w:kern w:val="0"/>
                <w:lang w:eastAsia="pl-PL"/>
                <w14:ligatures w14:val="none"/>
              </w:rPr>
              <w:t>Parametr wymagany</w:t>
            </w:r>
          </w:p>
        </w:tc>
        <w:tc>
          <w:tcPr>
            <w:tcW w:w="35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14:paraId="2D6F7B79" w14:textId="77777777" w:rsidR="008A0009" w:rsidRPr="008A0009" w:rsidRDefault="008A0009" w:rsidP="000036D8">
            <w:pPr>
              <w:spacing w:after="0" w:line="240" w:lineRule="auto"/>
              <w:jc w:val="center"/>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b/>
                <w:bCs/>
                <w:kern w:val="0"/>
                <w:lang w:eastAsia="pl-PL"/>
                <w14:ligatures w14:val="none"/>
              </w:rPr>
              <w:t>Parametr oferowany</w:t>
            </w:r>
          </w:p>
        </w:tc>
      </w:tr>
      <w:tr w:rsidR="008A0009" w:rsidRPr="008A0009" w14:paraId="6F16CCD8" w14:textId="77777777" w:rsidTr="000036D8">
        <w:trPr>
          <w:trHeight w:val="454"/>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F13232"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1F8D8A"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r w:rsidRPr="008A0009">
              <w:rPr>
                <w:rFonts w:ascii="Times New Roman" w:hAnsi="Times New Roman" w:cs="Times New Roman"/>
              </w:rPr>
              <w:t>Metalowa konstrukcja łóżka lakierowana proszkowo. Podstawa łóżka pozbawiona kabli oraz układów sterujących funkcjami łóżka, łatwa w utrzymaniu czystości.</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85DE1F" w14:textId="77777777" w:rsidR="008A0009" w:rsidRPr="008A0009" w:rsidRDefault="008A0009" w:rsidP="000036D8">
            <w:pPr>
              <w:spacing w:after="0" w:line="240" w:lineRule="auto"/>
              <w:jc w:val="center"/>
              <w:rPr>
                <w:rFonts w:ascii="Times New Roman" w:eastAsia="Times New Roman" w:hAnsi="Times New Roman" w:cs="Times New Roman"/>
                <w:kern w:val="0"/>
                <w:lang w:eastAsia="pl-PL"/>
                <w14:ligatures w14:val="none"/>
              </w:rPr>
            </w:pPr>
            <w:r w:rsidRPr="008A0009">
              <w:rPr>
                <w:rFonts w:ascii="Times New Roman" w:hAnsi="Times New Roman" w:cs="Times New Roman"/>
              </w:rPr>
              <w:t xml:space="preserve">TAK </w:t>
            </w: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70FD2"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52D85E2C" w14:textId="77777777" w:rsidTr="000036D8">
        <w:trPr>
          <w:trHeight w:val="454"/>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BD6757"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324B98" w14:textId="77777777" w:rsidR="008A0009" w:rsidRPr="008A0009" w:rsidRDefault="008A0009" w:rsidP="000036D8">
            <w:pPr>
              <w:spacing w:after="0" w:line="240" w:lineRule="auto"/>
              <w:rPr>
                <w:rFonts w:ascii="Times New Roman" w:hAnsi="Times New Roman" w:cs="Times New Roman"/>
              </w:rPr>
            </w:pPr>
            <w:r w:rsidRPr="008A0009">
              <w:rPr>
                <w:rFonts w:ascii="Times New Roman" w:hAnsi="Times New Roman" w:cs="Times New Roman"/>
              </w:rPr>
              <w:t>Podstawa łóżka podpierająca leże w min. 8 punktach, gwarantująca stabilność leża.</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8B0201" w14:textId="77777777" w:rsidR="008A0009" w:rsidRPr="008A0009" w:rsidRDefault="008A0009" w:rsidP="000036D8">
            <w:pPr>
              <w:snapToGrid w:val="0"/>
              <w:jc w:val="center"/>
              <w:rPr>
                <w:rFonts w:ascii="Times New Roman" w:hAnsi="Times New Roman" w:cs="Times New Roman"/>
              </w:rPr>
            </w:pPr>
            <w:r w:rsidRPr="008A0009">
              <w:rPr>
                <w:rFonts w:ascii="Times New Roman" w:hAnsi="Times New Roman" w:cs="Times New Roman"/>
              </w:rPr>
              <w:t xml:space="preserve">TAK, podać </w:t>
            </w:r>
          </w:p>
          <w:p w14:paraId="60D89689" w14:textId="77777777" w:rsidR="008A0009" w:rsidRPr="008A0009" w:rsidRDefault="008A0009" w:rsidP="000036D8">
            <w:pPr>
              <w:snapToGrid w:val="0"/>
              <w:jc w:val="center"/>
              <w:rPr>
                <w:rFonts w:ascii="Times New Roman" w:hAnsi="Times New Roman" w:cs="Times New Roman"/>
              </w:rPr>
            </w:pPr>
          </w:p>
          <w:p w14:paraId="7013EC1E" w14:textId="77777777" w:rsidR="008A0009" w:rsidRPr="008A0009" w:rsidRDefault="008A0009" w:rsidP="000036D8">
            <w:pPr>
              <w:spacing w:after="0" w:line="240" w:lineRule="auto"/>
              <w:jc w:val="center"/>
              <w:rPr>
                <w:rFonts w:ascii="Times New Roman" w:hAnsi="Times New Roman" w:cs="Times New Roman"/>
              </w:rPr>
            </w:pP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63FBF"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3732BA45" w14:textId="77777777" w:rsidTr="000036D8">
        <w:trPr>
          <w:trHeight w:val="454"/>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A1AB61"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388992" w14:textId="77777777" w:rsidR="008A0009" w:rsidRPr="008A0009" w:rsidRDefault="008A0009" w:rsidP="000036D8">
            <w:pPr>
              <w:spacing w:after="0" w:line="240" w:lineRule="auto"/>
              <w:rPr>
                <w:rFonts w:ascii="Times New Roman" w:hAnsi="Times New Roman" w:cs="Times New Roman"/>
              </w:rPr>
            </w:pPr>
            <w:r w:rsidRPr="008A0009">
              <w:rPr>
                <w:rFonts w:ascii="Times New Roman" w:hAnsi="Times New Roman" w:cs="Times New Roman"/>
              </w:rPr>
              <w:t>Wolna przestrzeń pomiędzy podłożem, a całym podwoziem wynosząca nie mniej niż 165 mm umożliwiająca łatwy przejazd przez progi oraz wjazd do dźwigów osobowych.</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27E02" w14:textId="77777777" w:rsidR="008A0009" w:rsidRPr="008A0009" w:rsidRDefault="008A0009" w:rsidP="000036D8">
            <w:pPr>
              <w:spacing w:after="0" w:line="240" w:lineRule="auto"/>
              <w:jc w:val="center"/>
              <w:rPr>
                <w:rFonts w:ascii="Times New Roman" w:eastAsia="Times New Roman" w:hAnsi="Times New Roman" w:cs="Times New Roman"/>
                <w:kern w:val="0"/>
                <w:lang w:eastAsia="pl-PL"/>
                <w14:ligatures w14:val="none"/>
              </w:rPr>
            </w:pPr>
            <w:r w:rsidRPr="008A0009">
              <w:rPr>
                <w:rFonts w:ascii="Times New Roman" w:hAnsi="Times New Roman" w:cs="Times New Roman"/>
              </w:rPr>
              <w:t>TAK, podać</w:t>
            </w: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8CFA5"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0484B5DC" w14:textId="77777777" w:rsidTr="000036D8">
        <w:trPr>
          <w:trHeight w:val="454"/>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20ADED"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BD3429" w14:textId="77777777" w:rsidR="008A0009" w:rsidRPr="008A0009" w:rsidRDefault="008A0009" w:rsidP="000036D8">
            <w:pPr>
              <w:snapToGrid w:val="0"/>
              <w:rPr>
                <w:rFonts w:ascii="Times New Roman" w:hAnsi="Times New Roman" w:cs="Times New Roman"/>
              </w:rPr>
            </w:pPr>
            <w:r w:rsidRPr="008A0009">
              <w:rPr>
                <w:rFonts w:ascii="Times New Roman" w:hAnsi="Times New Roman" w:cs="Times New Roman"/>
              </w:rPr>
              <w:t>Wymiary zewnętrzne łóżka:</w:t>
            </w:r>
          </w:p>
          <w:p w14:paraId="25870BA5" w14:textId="77777777" w:rsidR="008A0009" w:rsidRPr="008A0009" w:rsidRDefault="008A0009" w:rsidP="008A0009">
            <w:pPr>
              <w:numPr>
                <w:ilvl w:val="0"/>
                <w:numId w:val="22"/>
              </w:numPr>
              <w:suppressAutoHyphens/>
              <w:spacing w:after="0" w:line="240" w:lineRule="auto"/>
              <w:rPr>
                <w:rFonts w:ascii="Times New Roman" w:eastAsia="Times New Roman" w:hAnsi="Times New Roman" w:cs="Times New Roman"/>
                <w:lang w:eastAsia="ar-SA"/>
              </w:rPr>
            </w:pPr>
            <w:r w:rsidRPr="008A0009">
              <w:rPr>
                <w:rFonts w:ascii="Times New Roman" w:hAnsi="Times New Roman" w:cs="Times New Roman"/>
              </w:rPr>
              <w:t xml:space="preserve">Długość całkowita: 2200 mm </w:t>
            </w:r>
            <w:r w:rsidRPr="008A0009">
              <w:rPr>
                <w:rFonts w:ascii="Times New Roman" w:eastAsia="Times New Roman" w:hAnsi="Times New Roman" w:cs="Times New Roman"/>
                <w:lang w:eastAsia="ar-SA"/>
              </w:rPr>
              <w:t xml:space="preserve">(± 20 mm) </w:t>
            </w:r>
          </w:p>
          <w:p w14:paraId="48D6916E" w14:textId="77777777" w:rsidR="008A0009" w:rsidRPr="008A0009" w:rsidRDefault="008A0009" w:rsidP="000036D8">
            <w:pPr>
              <w:spacing w:after="0" w:line="240" w:lineRule="auto"/>
              <w:rPr>
                <w:rFonts w:ascii="Times New Roman" w:hAnsi="Times New Roman" w:cs="Times New Roman"/>
              </w:rPr>
            </w:pPr>
            <w:r w:rsidRPr="008A0009">
              <w:rPr>
                <w:rFonts w:ascii="Times New Roman" w:hAnsi="Times New Roman" w:cs="Times New Roman"/>
              </w:rPr>
              <w:t xml:space="preserve">Szerokość całkowita wraz z zamontowanymi barierkami max. </w:t>
            </w:r>
            <w:r w:rsidRPr="008A0009">
              <w:rPr>
                <w:rFonts w:ascii="Times New Roman" w:hAnsi="Times New Roman" w:cs="Times New Roman"/>
              </w:rPr>
              <w:lastRenderedPageBreak/>
              <w:t>930 mm (wymiar leża max. 800x2000)</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9616A7" w14:textId="77777777" w:rsidR="008A0009" w:rsidRPr="008A0009" w:rsidRDefault="008A0009" w:rsidP="000036D8">
            <w:pPr>
              <w:spacing w:after="0" w:line="240" w:lineRule="auto"/>
              <w:jc w:val="center"/>
              <w:rPr>
                <w:rFonts w:ascii="Times New Roman" w:hAnsi="Times New Roman" w:cs="Times New Roman"/>
              </w:rPr>
            </w:pPr>
            <w:r w:rsidRPr="008A0009">
              <w:rPr>
                <w:rFonts w:ascii="Times New Roman" w:hAnsi="Times New Roman" w:cs="Times New Roman"/>
              </w:rPr>
              <w:lastRenderedPageBreak/>
              <w:t>TAK, Podać</w:t>
            </w: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001E0"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51D5ABD8" w14:textId="77777777" w:rsidTr="000036D8">
        <w:trPr>
          <w:trHeight w:val="454"/>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417756"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8C03D8" w14:textId="77777777" w:rsidR="008A0009" w:rsidRPr="008A0009" w:rsidRDefault="008A0009" w:rsidP="000036D8">
            <w:pPr>
              <w:spacing w:after="0" w:line="240" w:lineRule="auto"/>
              <w:rPr>
                <w:rFonts w:ascii="Times New Roman" w:hAnsi="Times New Roman" w:cs="Times New Roman"/>
              </w:rPr>
            </w:pPr>
            <w:r w:rsidRPr="008A0009">
              <w:rPr>
                <w:rFonts w:ascii="Times New Roman" w:hAnsi="Times New Roman" w:cs="Times New Roman"/>
              </w:rPr>
              <w:t xml:space="preserve">Leże łóżka czterosegmentowe z czego min. 3 segmenty ruchome </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7C5B00" w14:textId="77777777" w:rsidR="008A0009" w:rsidRPr="008A0009" w:rsidRDefault="008A0009" w:rsidP="000036D8">
            <w:pPr>
              <w:spacing w:after="0" w:line="240" w:lineRule="auto"/>
              <w:jc w:val="center"/>
              <w:rPr>
                <w:rFonts w:ascii="Times New Roman" w:hAnsi="Times New Roman" w:cs="Times New Roman"/>
              </w:rPr>
            </w:pPr>
            <w:r w:rsidRPr="008A0009">
              <w:rPr>
                <w:rFonts w:ascii="Times New Roman" w:hAnsi="Times New Roman" w:cs="Times New Roman"/>
              </w:rPr>
              <w:t>TAK, podać</w:t>
            </w: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BC733"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75365591" w14:textId="77777777" w:rsidTr="000036D8">
        <w:trPr>
          <w:trHeight w:val="454"/>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2E5FC7"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1D14C2" w14:textId="77777777" w:rsidR="008A0009" w:rsidRPr="008A0009" w:rsidRDefault="008A0009" w:rsidP="000036D8">
            <w:pPr>
              <w:snapToGrid w:val="0"/>
              <w:spacing w:after="0"/>
              <w:rPr>
                <w:rFonts w:ascii="Times New Roman" w:hAnsi="Times New Roman" w:cs="Times New Roman"/>
              </w:rPr>
            </w:pPr>
            <w:r w:rsidRPr="008A0009">
              <w:rPr>
                <w:rFonts w:ascii="Times New Roman" w:hAnsi="Times New Roman" w:cs="Times New Roman"/>
              </w:rPr>
              <w:t>Zasilanie elektryczne 220/230 V.</w:t>
            </w:r>
          </w:p>
          <w:p w14:paraId="41B22A8C" w14:textId="77777777" w:rsidR="008A0009" w:rsidRPr="008A0009" w:rsidRDefault="008A0009" w:rsidP="000036D8">
            <w:pPr>
              <w:spacing w:after="0" w:line="240" w:lineRule="auto"/>
              <w:rPr>
                <w:rFonts w:ascii="Times New Roman" w:hAnsi="Times New Roman" w:cs="Times New Roman"/>
              </w:rPr>
            </w:pPr>
            <w:r w:rsidRPr="008A0009">
              <w:rPr>
                <w:rFonts w:ascii="Times New Roman" w:hAnsi="Times New Roman" w:cs="Times New Roman"/>
              </w:rPr>
              <w:t>Szczelność układu elektrycznego IPX6.</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170F0E" w14:textId="77777777" w:rsidR="008A0009" w:rsidRPr="008A0009" w:rsidRDefault="008A0009" w:rsidP="000036D8">
            <w:pPr>
              <w:spacing w:after="0" w:line="240" w:lineRule="auto"/>
              <w:jc w:val="center"/>
              <w:rPr>
                <w:rFonts w:ascii="Times New Roman" w:hAnsi="Times New Roman" w:cs="Times New Roman"/>
              </w:rPr>
            </w:pPr>
            <w:r w:rsidRPr="008A0009">
              <w:rPr>
                <w:rFonts w:ascii="Times New Roman" w:hAnsi="Times New Roman" w:cs="Times New Roman"/>
              </w:rPr>
              <w:t>TAK, podać</w:t>
            </w: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96FE3"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70FDA689" w14:textId="77777777" w:rsidTr="000036D8">
        <w:trPr>
          <w:trHeight w:val="454"/>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7D907D"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1CEC25" w14:textId="77777777" w:rsidR="008A0009" w:rsidRPr="008A0009" w:rsidRDefault="008A0009" w:rsidP="000036D8">
            <w:pPr>
              <w:spacing w:after="0" w:line="240" w:lineRule="auto"/>
              <w:rPr>
                <w:rFonts w:ascii="Times New Roman" w:hAnsi="Times New Roman" w:cs="Times New Roman"/>
              </w:rPr>
            </w:pPr>
            <w:r w:rsidRPr="008A0009">
              <w:rPr>
                <w:rFonts w:ascii="Times New Roman" w:hAnsi="Times New Roman" w:cs="Times New Roman"/>
              </w:rPr>
              <w:t>Rama leża wyposażona w gniazdo wyrównania potencjału. Łóżko przebadane pod kątem bezpieczeństwa elektrycznego wg normy PN EN 62353 lub równoważnej – dołączyć protokół z badań przy zawieraniu umowy z Zamawiającym.</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9C0E05" w14:textId="77777777" w:rsidR="008A0009" w:rsidRPr="008A0009" w:rsidRDefault="008A0009" w:rsidP="000036D8">
            <w:pPr>
              <w:snapToGrid w:val="0"/>
              <w:jc w:val="center"/>
              <w:rPr>
                <w:rFonts w:ascii="Times New Roman" w:hAnsi="Times New Roman" w:cs="Times New Roman"/>
              </w:rPr>
            </w:pPr>
            <w:r w:rsidRPr="008A0009">
              <w:rPr>
                <w:rFonts w:ascii="Times New Roman" w:hAnsi="Times New Roman" w:cs="Times New Roman"/>
              </w:rPr>
              <w:t>TAK, podać</w:t>
            </w:r>
          </w:p>
          <w:p w14:paraId="39D2DA11" w14:textId="77777777" w:rsidR="008A0009" w:rsidRPr="008A0009" w:rsidRDefault="008A0009" w:rsidP="000036D8">
            <w:pPr>
              <w:snapToGrid w:val="0"/>
              <w:jc w:val="center"/>
              <w:rPr>
                <w:rFonts w:ascii="Times New Roman" w:hAnsi="Times New Roman" w:cs="Times New Roman"/>
              </w:rPr>
            </w:pPr>
          </w:p>
          <w:p w14:paraId="69048894" w14:textId="77777777" w:rsidR="008A0009" w:rsidRPr="008A0009" w:rsidRDefault="008A0009" w:rsidP="000036D8">
            <w:pPr>
              <w:spacing w:after="0" w:line="240" w:lineRule="auto"/>
              <w:jc w:val="center"/>
              <w:rPr>
                <w:rFonts w:ascii="Times New Roman" w:hAnsi="Times New Roman" w:cs="Times New Roman"/>
              </w:rPr>
            </w:pP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87DC3"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75ADD1A5" w14:textId="77777777" w:rsidTr="000036D8">
        <w:trPr>
          <w:trHeight w:val="454"/>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EAC9FC"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5397E5" w14:textId="77777777" w:rsidR="008A0009" w:rsidRPr="008A0009" w:rsidRDefault="008A0009" w:rsidP="000036D8">
            <w:pPr>
              <w:spacing w:after="0" w:line="240" w:lineRule="auto"/>
              <w:rPr>
                <w:rFonts w:ascii="Times New Roman" w:hAnsi="Times New Roman" w:cs="Times New Roman"/>
              </w:rPr>
            </w:pPr>
            <w:r w:rsidRPr="008A0009">
              <w:rPr>
                <w:rFonts w:ascii="Times New Roman" w:hAnsi="Times New Roman" w:cs="Times New Roman"/>
              </w:rPr>
              <w:t>Podstawa łóżka jezdna wyposażona w antystatyczne koła o średnicy min. 150, z centralną blokadą kół oraz blokadą kierunkową.</w:t>
            </w:r>
          </w:p>
          <w:p w14:paraId="78F713BD" w14:textId="77777777" w:rsidR="008A0009" w:rsidRPr="008A0009" w:rsidRDefault="008A0009" w:rsidP="000036D8">
            <w:pPr>
              <w:spacing w:after="0" w:line="240" w:lineRule="auto"/>
              <w:rPr>
                <w:rFonts w:ascii="Times New Roman" w:hAnsi="Times New Roman" w:cs="Times New Roman"/>
              </w:rPr>
            </w:pPr>
          </w:p>
          <w:p w14:paraId="39BD3AEA" w14:textId="77777777" w:rsidR="008A0009" w:rsidRPr="008A0009" w:rsidRDefault="008A0009" w:rsidP="000036D8">
            <w:pPr>
              <w:spacing w:after="0" w:line="240" w:lineRule="auto"/>
              <w:rPr>
                <w:rFonts w:ascii="Times New Roman" w:hAnsi="Times New Roman" w:cs="Times New Roman"/>
              </w:rPr>
            </w:pPr>
            <w:r w:rsidRPr="008A0009">
              <w:rPr>
                <w:rFonts w:ascii="Times New Roman" w:hAnsi="Times New Roman" w:cs="Times New Roman"/>
              </w:rPr>
              <w:t>Łóżko wyposażone w piąte koło.</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89E339" w14:textId="77777777" w:rsidR="008A0009" w:rsidRPr="008A0009" w:rsidRDefault="008A0009" w:rsidP="000036D8">
            <w:pPr>
              <w:spacing w:after="0" w:line="240" w:lineRule="auto"/>
              <w:jc w:val="center"/>
              <w:rPr>
                <w:rFonts w:ascii="Times New Roman" w:hAnsi="Times New Roman" w:cs="Times New Roman"/>
              </w:rPr>
            </w:pPr>
            <w:r w:rsidRPr="008A0009">
              <w:rPr>
                <w:rFonts w:ascii="Times New Roman" w:hAnsi="Times New Roman" w:cs="Times New Roman"/>
              </w:rPr>
              <w:t>TAK, podać</w:t>
            </w: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ECEBB"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15FF5584" w14:textId="77777777" w:rsidTr="000036D8">
        <w:trPr>
          <w:trHeight w:val="454"/>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508E7E"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7752D0" w14:textId="77777777" w:rsidR="008A0009" w:rsidRPr="008A0009" w:rsidRDefault="008A0009" w:rsidP="000036D8">
            <w:pPr>
              <w:spacing w:after="0"/>
              <w:rPr>
                <w:rFonts w:ascii="Times New Roman" w:hAnsi="Times New Roman" w:cs="Times New Roman"/>
              </w:rPr>
            </w:pPr>
            <w:r w:rsidRPr="008A0009">
              <w:rPr>
                <w:rFonts w:ascii="Times New Roman" w:hAnsi="Times New Roman" w:cs="Times New Roman"/>
              </w:rPr>
              <w:t>Elektryczne regulacje:</w:t>
            </w:r>
          </w:p>
          <w:p w14:paraId="3DB0C3A3" w14:textId="77777777" w:rsidR="008A0009" w:rsidRPr="008A0009" w:rsidRDefault="008A0009" w:rsidP="000036D8">
            <w:pPr>
              <w:spacing w:after="0"/>
              <w:rPr>
                <w:rFonts w:ascii="Times New Roman" w:hAnsi="Times New Roman" w:cs="Times New Roman"/>
              </w:rPr>
            </w:pPr>
            <w:r w:rsidRPr="008A0009">
              <w:rPr>
                <w:rFonts w:ascii="Times New Roman" w:hAnsi="Times New Roman" w:cs="Times New Roman"/>
              </w:rPr>
              <w:t xml:space="preserve">- segment oparcia pleców 0-75° (± 5°) </w:t>
            </w:r>
          </w:p>
          <w:p w14:paraId="414E2865" w14:textId="77777777" w:rsidR="008A0009" w:rsidRPr="008A0009" w:rsidRDefault="008A0009" w:rsidP="000036D8">
            <w:pPr>
              <w:spacing w:after="0"/>
              <w:rPr>
                <w:rFonts w:ascii="Times New Roman" w:hAnsi="Times New Roman" w:cs="Times New Roman"/>
              </w:rPr>
            </w:pPr>
            <w:r w:rsidRPr="008A0009">
              <w:rPr>
                <w:rFonts w:ascii="Times New Roman" w:hAnsi="Times New Roman" w:cs="Times New Roman"/>
              </w:rPr>
              <w:t>- segment uda 0-45° (± 5°),</w:t>
            </w:r>
          </w:p>
          <w:p w14:paraId="6E707EE9" w14:textId="77777777" w:rsidR="008A0009" w:rsidRPr="008A0009" w:rsidRDefault="008A0009" w:rsidP="000036D8">
            <w:pPr>
              <w:spacing w:after="0"/>
              <w:rPr>
                <w:rFonts w:ascii="Times New Roman" w:hAnsi="Times New Roman" w:cs="Times New Roman"/>
              </w:rPr>
            </w:pPr>
            <w:r w:rsidRPr="008A0009">
              <w:rPr>
                <w:rFonts w:ascii="Times New Roman" w:hAnsi="Times New Roman" w:cs="Times New Roman"/>
              </w:rPr>
              <w:t>- kąt przechyłu Trendlelenburga 0-18° (± 2°),</w:t>
            </w:r>
          </w:p>
          <w:p w14:paraId="6CC190C6" w14:textId="77777777" w:rsidR="008A0009" w:rsidRPr="008A0009" w:rsidRDefault="008A0009" w:rsidP="000036D8">
            <w:pPr>
              <w:spacing w:after="0"/>
              <w:rPr>
                <w:rFonts w:ascii="Times New Roman" w:hAnsi="Times New Roman" w:cs="Times New Roman"/>
              </w:rPr>
            </w:pPr>
            <w:r w:rsidRPr="008A0009">
              <w:rPr>
                <w:rFonts w:ascii="Times New Roman" w:hAnsi="Times New Roman" w:cs="Times New Roman"/>
              </w:rPr>
              <w:t>- kąt przechyłu anty-Trendlenburga 0-18° (± 2°),</w:t>
            </w:r>
          </w:p>
          <w:p w14:paraId="58DBFDEE" w14:textId="77777777" w:rsidR="008A0009" w:rsidRPr="008A0009" w:rsidRDefault="008A0009" w:rsidP="000036D8">
            <w:pPr>
              <w:spacing w:after="0" w:line="240" w:lineRule="auto"/>
              <w:rPr>
                <w:rFonts w:ascii="Times New Roman" w:hAnsi="Times New Roman" w:cs="Times New Roman"/>
              </w:rPr>
            </w:pPr>
            <w:r w:rsidRPr="008A0009">
              <w:rPr>
                <w:rFonts w:ascii="Times New Roman" w:hAnsi="Times New Roman" w:cs="Times New Roman"/>
              </w:rPr>
              <w:t>- regulacja segmentu podudzia – ręczna   mechanizmem zapadkowym.</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A97300" w14:textId="77777777" w:rsidR="008A0009" w:rsidRPr="008A0009" w:rsidRDefault="008A0009" w:rsidP="000036D8">
            <w:pPr>
              <w:snapToGrid w:val="0"/>
              <w:jc w:val="center"/>
              <w:rPr>
                <w:rFonts w:ascii="Times New Roman" w:hAnsi="Times New Roman" w:cs="Times New Roman"/>
              </w:rPr>
            </w:pPr>
            <w:r w:rsidRPr="008A0009">
              <w:rPr>
                <w:rFonts w:ascii="Times New Roman" w:hAnsi="Times New Roman" w:cs="Times New Roman"/>
              </w:rPr>
              <w:t>TAK, Podać</w:t>
            </w:r>
          </w:p>
          <w:p w14:paraId="21AD6AD1" w14:textId="77777777" w:rsidR="008A0009" w:rsidRPr="008A0009" w:rsidRDefault="008A0009" w:rsidP="000036D8">
            <w:pPr>
              <w:spacing w:after="0" w:line="240" w:lineRule="auto"/>
              <w:jc w:val="center"/>
              <w:rPr>
                <w:rFonts w:ascii="Times New Roman" w:hAnsi="Times New Roman" w:cs="Times New Roman"/>
              </w:rPr>
            </w:pP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7A706"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3365A1D4" w14:textId="77777777" w:rsidTr="000036D8">
        <w:trPr>
          <w:trHeight w:val="454"/>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80759A"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C8E2D" w14:textId="77777777" w:rsidR="008A0009" w:rsidRPr="008A0009" w:rsidRDefault="008A0009" w:rsidP="000036D8">
            <w:pPr>
              <w:snapToGrid w:val="0"/>
              <w:spacing w:after="0"/>
              <w:rPr>
                <w:rFonts w:ascii="Times New Roman" w:hAnsi="Times New Roman" w:cs="Times New Roman"/>
              </w:rPr>
            </w:pPr>
            <w:r w:rsidRPr="008A0009">
              <w:rPr>
                <w:rFonts w:ascii="Times New Roman" w:hAnsi="Times New Roman" w:cs="Times New Roman"/>
              </w:rPr>
              <w:t>Elektryczna regulacja wysokości w zakresie:</w:t>
            </w:r>
          </w:p>
          <w:p w14:paraId="0E5750A8" w14:textId="77777777" w:rsidR="008A0009" w:rsidRPr="008A0009" w:rsidRDefault="008A0009" w:rsidP="000036D8">
            <w:pPr>
              <w:snapToGrid w:val="0"/>
              <w:rPr>
                <w:rFonts w:ascii="Times New Roman" w:eastAsia="Times New Roman" w:hAnsi="Times New Roman" w:cs="Times New Roman"/>
                <w:kern w:val="0"/>
                <w:lang w:eastAsia="pl-PL"/>
                <w14:ligatures w14:val="none"/>
              </w:rPr>
            </w:pPr>
            <w:r w:rsidRPr="008A0009">
              <w:rPr>
                <w:rFonts w:ascii="Times New Roman" w:hAnsi="Times New Roman" w:cs="Times New Roman"/>
              </w:rPr>
              <w:t>360 do 900 mm (± 20 mm)</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BDFDB2" w14:textId="77777777" w:rsidR="008A0009" w:rsidRPr="008A0009" w:rsidRDefault="008A0009" w:rsidP="000036D8">
            <w:pPr>
              <w:snapToGrid w:val="0"/>
              <w:jc w:val="center"/>
              <w:rPr>
                <w:rFonts w:ascii="Times New Roman" w:hAnsi="Times New Roman" w:cs="Times New Roman"/>
              </w:rPr>
            </w:pPr>
            <w:r w:rsidRPr="008A0009">
              <w:rPr>
                <w:rFonts w:ascii="Times New Roman" w:hAnsi="Times New Roman" w:cs="Times New Roman"/>
              </w:rPr>
              <w:t>TAK, podać</w:t>
            </w:r>
          </w:p>
          <w:p w14:paraId="01BA6624" w14:textId="47FDDE82" w:rsidR="008A0009" w:rsidRPr="008A0009" w:rsidRDefault="008A0009" w:rsidP="000036D8">
            <w:pPr>
              <w:spacing w:after="0" w:line="240" w:lineRule="auto"/>
              <w:jc w:val="center"/>
              <w:rPr>
                <w:rFonts w:ascii="Times New Roman" w:eastAsia="Times New Roman" w:hAnsi="Times New Roman" w:cs="Times New Roman"/>
                <w:kern w:val="0"/>
                <w:lang w:eastAsia="pl-PL"/>
                <w14:ligatures w14:val="none"/>
              </w:rPr>
            </w:pPr>
            <w:r w:rsidRPr="008A0009">
              <w:rPr>
                <w:rFonts w:ascii="Times New Roman" w:hAnsi="Times New Roman" w:cs="Times New Roman"/>
              </w:rPr>
              <w:t xml:space="preserve">Zakres regulacji wysokości leża góra/dół większy </w:t>
            </w:r>
            <w:r w:rsidR="00DC66A1">
              <w:rPr>
                <w:rFonts w:ascii="Times New Roman" w:hAnsi="Times New Roman" w:cs="Times New Roman"/>
              </w:rPr>
              <w:t>lub równy</w:t>
            </w:r>
            <w:r w:rsidRPr="008A0009">
              <w:rPr>
                <w:rFonts w:ascii="Times New Roman" w:hAnsi="Times New Roman" w:cs="Times New Roman"/>
              </w:rPr>
              <w:t xml:space="preserve"> 550mm – 10 pkt, mniej 0 pkt</w:t>
            </w: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D29B3"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3C5EF8E2" w14:textId="77777777" w:rsidTr="000036D8">
        <w:trPr>
          <w:trHeight w:val="454"/>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FE1EC7"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EF8D30" w14:textId="77777777" w:rsidR="008A0009" w:rsidRPr="008A0009" w:rsidRDefault="008A0009" w:rsidP="000036D8">
            <w:pPr>
              <w:snapToGrid w:val="0"/>
              <w:rPr>
                <w:rFonts w:ascii="Times New Roman" w:eastAsia="Times New Roman" w:hAnsi="Times New Roman" w:cs="Times New Roman"/>
                <w:kern w:val="0"/>
                <w:lang w:eastAsia="pl-PL"/>
                <w14:ligatures w14:val="none"/>
              </w:rPr>
            </w:pPr>
            <w:r w:rsidRPr="008A0009">
              <w:rPr>
                <w:rFonts w:ascii="Times New Roman" w:hAnsi="Times New Roman" w:cs="Times New Roman"/>
                <w:color w:val="000000"/>
              </w:rPr>
              <w:t>Łóżko sterowane pilotem z podświetlanymi klawiszami</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083C8F" w14:textId="77777777" w:rsidR="008A0009" w:rsidRPr="008A0009" w:rsidRDefault="008A0009" w:rsidP="000036D8">
            <w:pPr>
              <w:spacing w:after="0" w:line="240" w:lineRule="auto"/>
              <w:jc w:val="center"/>
              <w:rPr>
                <w:rFonts w:ascii="Times New Roman" w:hAnsi="Times New Roman" w:cs="Times New Roman"/>
              </w:rPr>
            </w:pPr>
            <w:r w:rsidRPr="008A0009">
              <w:rPr>
                <w:rFonts w:ascii="Times New Roman" w:hAnsi="Times New Roman" w:cs="Times New Roman"/>
              </w:rPr>
              <w:t xml:space="preserve">TAK </w:t>
            </w: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816C9"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38088264" w14:textId="77777777" w:rsidTr="000036D8">
        <w:trPr>
          <w:trHeight w:val="454"/>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7EC41B"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35F6A7" w14:textId="77777777" w:rsidR="008A0009" w:rsidRPr="008A0009" w:rsidRDefault="008A0009" w:rsidP="000036D8">
            <w:pPr>
              <w:snapToGrid w:val="0"/>
              <w:spacing w:after="0"/>
              <w:jc w:val="both"/>
              <w:rPr>
                <w:rFonts w:ascii="Times New Roman" w:hAnsi="Times New Roman" w:cs="Times New Roman"/>
              </w:rPr>
            </w:pPr>
            <w:r w:rsidRPr="008A0009">
              <w:rPr>
                <w:rFonts w:ascii="Times New Roman" w:hAnsi="Times New Roman" w:cs="Times New Roman"/>
              </w:rPr>
              <w:t xml:space="preserve">Łóżko wyposażone w panel sterujący chowany pod leżem w </w:t>
            </w:r>
            <w:r w:rsidRPr="008A0009">
              <w:rPr>
                <w:rFonts w:ascii="Times New Roman" w:hAnsi="Times New Roman" w:cs="Times New Roman"/>
              </w:rPr>
              <w:lastRenderedPageBreak/>
              <w:t>półce do odkładania pościeli. Panel wyposażony w podwójne zabezpieczenie przed przypadkowym uruchomieniem funkcji elektrycznych (Dostępność funkcji przy jednoczesnym zastosowaniu przycisku świadomego użycia) z możliwością blokady poszczególnych funkcji pilota. Panel sterujący wyposażony w funkcję anty-szokową, egzaminacyjną.</w:t>
            </w:r>
          </w:p>
          <w:p w14:paraId="5544635F" w14:textId="77777777" w:rsidR="008A0009" w:rsidRPr="008A0009" w:rsidRDefault="008A0009" w:rsidP="000036D8">
            <w:pPr>
              <w:snapToGrid w:val="0"/>
              <w:spacing w:after="0"/>
              <w:jc w:val="both"/>
              <w:rPr>
                <w:rFonts w:ascii="Times New Roman" w:hAnsi="Times New Roman" w:cs="Times New Roman"/>
                <w:color w:val="000000"/>
              </w:rPr>
            </w:pPr>
            <w:r w:rsidRPr="008A0009">
              <w:rPr>
                <w:rFonts w:ascii="Times New Roman" w:hAnsi="Times New Roman" w:cs="Times New Roman"/>
              </w:rPr>
              <w:t xml:space="preserve"> </w:t>
            </w:r>
            <w:r w:rsidRPr="008A0009">
              <w:rPr>
                <w:rFonts w:ascii="Times New Roman" w:hAnsi="Times New Roman" w:cs="Times New Roman"/>
                <w:color w:val="000000"/>
              </w:rPr>
              <w:t>Posiada również optyczny wskaźnik naładowania akumulatora oraz podłączenia do sieci.</w:t>
            </w:r>
          </w:p>
          <w:p w14:paraId="3BA51358" w14:textId="77777777" w:rsidR="008A0009" w:rsidRPr="008A0009" w:rsidRDefault="008A0009" w:rsidP="000036D8">
            <w:pPr>
              <w:snapToGrid w:val="0"/>
              <w:rPr>
                <w:rFonts w:ascii="Times New Roman" w:eastAsia="Calibri" w:hAnsi="Times New Roman" w:cs="Times New Roman"/>
              </w:rPr>
            </w:pP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E3FD05" w14:textId="77777777" w:rsidR="008A0009" w:rsidRPr="008A0009" w:rsidRDefault="008A0009" w:rsidP="000036D8">
            <w:pPr>
              <w:snapToGrid w:val="0"/>
              <w:jc w:val="center"/>
              <w:rPr>
                <w:rFonts w:ascii="Times New Roman" w:hAnsi="Times New Roman" w:cs="Times New Roman"/>
              </w:rPr>
            </w:pPr>
            <w:r w:rsidRPr="008A0009">
              <w:rPr>
                <w:rFonts w:ascii="Times New Roman" w:hAnsi="Times New Roman" w:cs="Times New Roman"/>
              </w:rPr>
              <w:lastRenderedPageBreak/>
              <w:t>TAK</w:t>
            </w:r>
          </w:p>
          <w:p w14:paraId="336E91CB" w14:textId="77777777" w:rsidR="008A0009" w:rsidRPr="008A0009" w:rsidRDefault="008A0009" w:rsidP="000036D8">
            <w:pPr>
              <w:snapToGrid w:val="0"/>
              <w:jc w:val="center"/>
              <w:rPr>
                <w:rFonts w:ascii="Times New Roman" w:hAnsi="Times New Roman" w:cs="Times New Roman"/>
              </w:rPr>
            </w:pPr>
          </w:p>
          <w:p w14:paraId="33DBDE95" w14:textId="77777777" w:rsidR="008A0009" w:rsidRPr="008A0009" w:rsidRDefault="008A0009" w:rsidP="000036D8">
            <w:pPr>
              <w:snapToGrid w:val="0"/>
              <w:jc w:val="center"/>
              <w:rPr>
                <w:rFonts w:ascii="Times New Roman" w:hAnsi="Times New Roman" w:cs="Times New Roman"/>
              </w:rPr>
            </w:pPr>
          </w:p>
          <w:p w14:paraId="14F6B8B2" w14:textId="77777777" w:rsidR="008A0009" w:rsidRPr="008A0009" w:rsidRDefault="008A0009" w:rsidP="000036D8">
            <w:pPr>
              <w:spacing w:after="0" w:line="240" w:lineRule="auto"/>
              <w:jc w:val="center"/>
              <w:rPr>
                <w:rFonts w:ascii="Times New Roman" w:hAnsi="Times New Roman" w:cs="Times New Roman"/>
              </w:rPr>
            </w:pP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851D7"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49A06EB9" w14:textId="77777777" w:rsidTr="000036D8">
        <w:trPr>
          <w:trHeight w:val="454"/>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7F15A3"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6DE9DA" w14:textId="77777777" w:rsidR="008A0009" w:rsidRPr="008A0009" w:rsidRDefault="008A0009" w:rsidP="000036D8">
            <w:pPr>
              <w:spacing w:after="0"/>
              <w:jc w:val="both"/>
              <w:rPr>
                <w:rFonts w:ascii="Times New Roman" w:hAnsi="Times New Roman" w:cs="Times New Roman"/>
              </w:rPr>
            </w:pPr>
            <w:r w:rsidRPr="008A0009">
              <w:rPr>
                <w:rFonts w:ascii="Times New Roman" w:hAnsi="Times New Roman" w:cs="Times New Roman"/>
              </w:rPr>
              <w:t>Segment oparcia pleców z możliwością mechanicznego szybkiego poziomowania (CPR) – dźwignia umieszczona pod leżem, oznaczona kolorem pomarańczowym.</w:t>
            </w:r>
          </w:p>
          <w:p w14:paraId="22B12FA8" w14:textId="77777777" w:rsidR="008A0009" w:rsidRPr="008A0009" w:rsidRDefault="008A0009" w:rsidP="000036D8">
            <w:pPr>
              <w:spacing w:after="0"/>
              <w:rPr>
                <w:rFonts w:ascii="Times New Roman" w:hAnsi="Times New Roman" w:cs="Times New Roman"/>
              </w:rPr>
            </w:pPr>
            <w:r w:rsidRPr="008A0009">
              <w:rPr>
                <w:rFonts w:ascii="Times New Roman" w:hAnsi="Times New Roman" w:cs="Times New Roman"/>
              </w:rPr>
              <w:t>Autokontur segmentu oparcia pleców i uda.</w:t>
            </w:r>
          </w:p>
          <w:p w14:paraId="027E033F" w14:textId="77777777" w:rsidR="008A0009" w:rsidRPr="008A0009" w:rsidRDefault="008A0009" w:rsidP="000036D8">
            <w:pPr>
              <w:snapToGrid w:val="0"/>
              <w:rPr>
                <w:rFonts w:ascii="Times New Roman" w:eastAsia="Calibri" w:hAnsi="Times New Roman" w:cs="Times New Roman"/>
              </w:rPr>
            </w:pPr>
            <w:r w:rsidRPr="008A0009">
              <w:rPr>
                <w:rFonts w:ascii="Times New Roman" w:hAnsi="Times New Roman" w:cs="Times New Roman"/>
              </w:rPr>
              <w:t>Autoregresja segmentu oparcia pleców zapobiegająca przed zsuwaniem pacjenta min. 10 cm.</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4F38BE" w14:textId="77777777" w:rsidR="008A0009" w:rsidRPr="008A0009" w:rsidRDefault="008A0009" w:rsidP="000036D8">
            <w:pPr>
              <w:spacing w:after="0" w:line="240" w:lineRule="auto"/>
              <w:jc w:val="center"/>
              <w:rPr>
                <w:rFonts w:ascii="Times New Roman" w:hAnsi="Times New Roman" w:cs="Times New Roman"/>
              </w:rPr>
            </w:pPr>
            <w:r w:rsidRPr="008A0009">
              <w:rPr>
                <w:rFonts w:ascii="Times New Roman" w:hAnsi="Times New Roman" w:cs="Times New Roman"/>
              </w:rPr>
              <w:t>TAK, podać</w:t>
            </w: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094FC"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00602E60" w14:textId="77777777" w:rsidTr="000036D8">
        <w:trPr>
          <w:trHeight w:val="454"/>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C48DB1"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7C9B03" w14:textId="77777777" w:rsidR="008A0009" w:rsidRPr="008A0009" w:rsidRDefault="008A0009" w:rsidP="000036D8">
            <w:pPr>
              <w:snapToGrid w:val="0"/>
              <w:rPr>
                <w:rFonts w:ascii="Times New Roman" w:hAnsi="Times New Roman" w:cs="Times New Roman"/>
              </w:rPr>
            </w:pPr>
            <w:r w:rsidRPr="008A0009">
              <w:rPr>
                <w:rFonts w:ascii="Times New Roman" w:hAnsi="Times New Roman" w:cs="Times New Roman"/>
              </w:rPr>
              <w:t>Leże wypełnione płytami z polipropylenu, tworzywa odpornego na działanie wysokiej temperatury, środków dezynfekujących oraz działanie UV. Płyty odejmowane bez użycia narzędzi.</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53A885" w14:textId="77777777" w:rsidR="008A0009" w:rsidRPr="008A0009" w:rsidRDefault="008A0009" w:rsidP="000036D8">
            <w:pPr>
              <w:spacing w:after="0" w:line="240" w:lineRule="auto"/>
              <w:jc w:val="center"/>
              <w:rPr>
                <w:rFonts w:ascii="Times New Roman" w:hAnsi="Times New Roman" w:cs="Times New Roman"/>
              </w:rPr>
            </w:pPr>
            <w:r w:rsidRPr="008A0009">
              <w:rPr>
                <w:rFonts w:ascii="Times New Roman" w:hAnsi="Times New Roman" w:cs="Times New Roman"/>
              </w:rPr>
              <w:t>TAK</w:t>
            </w: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4B569"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6955EE2B" w14:textId="77777777" w:rsidTr="000036D8">
        <w:trPr>
          <w:trHeight w:val="454"/>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DFD951"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A0B3FF" w14:textId="77777777" w:rsidR="008A0009" w:rsidRPr="008A0009" w:rsidRDefault="008A0009" w:rsidP="000036D8">
            <w:pPr>
              <w:snapToGrid w:val="0"/>
              <w:rPr>
                <w:rFonts w:ascii="Times New Roman" w:hAnsi="Times New Roman" w:cs="Times New Roman"/>
              </w:rPr>
            </w:pPr>
            <w:r w:rsidRPr="008A0009">
              <w:rPr>
                <w:rFonts w:ascii="Times New Roman" w:hAnsi="Times New Roman" w:cs="Times New Roman"/>
              </w:rPr>
              <w:t xml:space="preserve">Akumulator wbudowany w układ elektryczny łóżka podtrzymujący sterowanie łóżka przy braku zasilania sieciowego. Wskaźnik naładowania akumulatora na panelu. </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260EFF" w14:textId="77777777" w:rsidR="008A0009" w:rsidRPr="008A0009" w:rsidRDefault="008A0009" w:rsidP="000036D8">
            <w:pPr>
              <w:spacing w:after="0" w:line="240" w:lineRule="auto"/>
              <w:jc w:val="center"/>
              <w:rPr>
                <w:rFonts w:ascii="Times New Roman" w:hAnsi="Times New Roman" w:cs="Times New Roman"/>
              </w:rPr>
            </w:pPr>
            <w:r w:rsidRPr="008A0009">
              <w:rPr>
                <w:rFonts w:ascii="Times New Roman" w:hAnsi="Times New Roman" w:cs="Times New Roman"/>
              </w:rPr>
              <w:t>TAK</w:t>
            </w: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A19A1"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05A4376C" w14:textId="77777777" w:rsidTr="000036D8">
        <w:trPr>
          <w:trHeight w:val="454"/>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9EE46B"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AD912D" w14:textId="77777777" w:rsidR="008A0009" w:rsidRPr="008A0009" w:rsidRDefault="008A0009" w:rsidP="000036D8">
            <w:pPr>
              <w:snapToGrid w:val="0"/>
              <w:rPr>
                <w:rFonts w:ascii="Times New Roman" w:eastAsia="Calibri" w:hAnsi="Times New Roman" w:cs="Times New Roman"/>
              </w:rPr>
            </w:pPr>
            <w:r w:rsidRPr="008A0009">
              <w:rPr>
                <w:rFonts w:ascii="Times New Roman" w:hAnsi="Times New Roman" w:cs="Times New Roman"/>
              </w:rPr>
              <w:t>Łóżko z możliwością przedłużenia leża o min. 22 cm</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A71695" w14:textId="77777777" w:rsidR="008A0009" w:rsidRPr="008A0009" w:rsidRDefault="008A0009" w:rsidP="000036D8">
            <w:pPr>
              <w:snapToGrid w:val="0"/>
              <w:jc w:val="center"/>
              <w:rPr>
                <w:rFonts w:ascii="Times New Roman" w:hAnsi="Times New Roman" w:cs="Times New Roman"/>
              </w:rPr>
            </w:pPr>
            <w:r w:rsidRPr="008A0009">
              <w:rPr>
                <w:rFonts w:ascii="Times New Roman" w:hAnsi="Times New Roman" w:cs="Times New Roman"/>
              </w:rPr>
              <w:t>TAK, podać</w:t>
            </w:r>
          </w:p>
          <w:p w14:paraId="081A248E" w14:textId="78AA0F79" w:rsidR="008A0009" w:rsidRPr="008A0009" w:rsidRDefault="008A0009" w:rsidP="000036D8">
            <w:pPr>
              <w:spacing w:after="0" w:line="240" w:lineRule="auto"/>
              <w:jc w:val="center"/>
              <w:rPr>
                <w:rFonts w:ascii="Times New Roman" w:hAnsi="Times New Roman" w:cs="Times New Roman"/>
              </w:rPr>
            </w:pPr>
            <w:r w:rsidRPr="008A0009">
              <w:rPr>
                <w:rFonts w:ascii="Times New Roman" w:hAnsi="Times New Roman" w:cs="Times New Roman"/>
              </w:rPr>
              <w:t xml:space="preserve">Przedłużenie leża większe niż 22 cm – 10 pkt., </w:t>
            </w:r>
            <w:r w:rsidR="0088383F">
              <w:rPr>
                <w:rFonts w:ascii="Times New Roman" w:hAnsi="Times New Roman" w:cs="Times New Roman"/>
              </w:rPr>
              <w:t xml:space="preserve">równe lub </w:t>
            </w:r>
            <w:r w:rsidRPr="008A0009">
              <w:rPr>
                <w:rFonts w:ascii="Times New Roman" w:hAnsi="Times New Roman" w:cs="Times New Roman"/>
              </w:rPr>
              <w:t xml:space="preserve">mniej </w:t>
            </w:r>
            <w:r w:rsidR="0088383F">
              <w:rPr>
                <w:rFonts w:ascii="Times New Roman" w:hAnsi="Times New Roman" w:cs="Times New Roman"/>
              </w:rPr>
              <w:t>niż 22 cm</w:t>
            </w:r>
            <w:r w:rsidRPr="008A0009">
              <w:rPr>
                <w:rFonts w:ascii="Times New Roman" w:hAnsi="Times New Roman" w:cs="Times New Roman"/>
              </w:rPr>
              <w:t>– 0 pkt.</w:t>
            </w: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90791"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5E1ECA37" w14:textId="77777777" w:rsidTr="000036D8">
        <w:trPr>
          <w:trHeight w:val="454"/>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EED386"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357260" w14:textId="77777777" w:rsidR="008A0009" w:rsidRPr="008A0009" w:rsidRDefault="008A0009" w:rsidP="000036D8">
            <w:pPr>
              <w:spacing w:after="0" w:line="240" w:lineRule="auto"/>
              <w:rPr>
                <w:rFonts w:ascii="Times New Roman" w:hAnsi="Times New Roman" w:cs="Times New Roman"/>
              </w:rPr>
            </w:pPr>
            <w:r w:rsidRPr="008A0009">
              <w:rPr>
                <w:rFonts w:ascii="Times New Roman" w:hAnsi="Times New Roman" w:cs="Times New Roman"/>
              </w:rPr>
              <w:t>Szczyty łóżka wypełnione płytą tworzywową (HPL) o grubości min. 10 mm (± 2 mm), odejmowana płyta bez użycia narzędzi, umożliwiające łatwy dostęp do pacjenta zarówno od strony nóg jak i głowy. Możliwość użycia wypełnienia szczytu jako np. deskę reanimacyjną.</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71BDA4" w14:textId="77777777" w:rsidR="008A0009" w:rsidRPr="008A0009" w:rsidRDefault="008A0009" w:rsidP="000036D8">
            <w:pPr>
              <w:snapToGrid w:val="0"/>
              <w:jc w:val="center"/>
              <w:rPr>
                <w:rFonts w:ascii="Times New Roman" w:hAnsi="Times New Roman" w:cs="Times New Roman"/>
              </w:rPr>
            </w:pPr>
            <w:r w:rsidRPr="008A0009">
              <w:rPr>
                <w:rFonts w:ascii="Times New Roman" w:hAnsi="Times New Roman" w:cs="Times New Roman"/>
              </w:rPr>
              <w:t>TAK, podać</w:t>
            </w:r>
          </w:p>
          <w:p w14:paraId="1F8524A8" w14:textId="77777777" w:rsidR="008A0009" w:rsidRPr="008A0009" w:rsidRDefault="008A0009" w:rsidP="000036D8">
            <w:pPr>
              <w:snapToGrid w:val="0"/>
              <w:jc w:val="center"/>
              <w:rPr>
                <w:rFonts w:ascii="Times New Roman" w:hAnsi="Times New Roman" w:cs="Times New Roman"/>
              </w:rPr>
            </w:pPr>
          </w:p>
          <w:p w14:paraId="51DBFFF8" w14:textId="77777777" w:rsidR="008A0009" w:rsidRPr="008A0009" w:rsidRDefault="008A0009" w:rsidP="000036D8">
            <w:pPr>
              <w:spacing w:after="0" w:line="240" w:lineRule="auto"/>
              <w:jc w:val="center"/>
              <w:rPr>
                <w:rFonts w:ascii="Times New Roman" w:hAnsi="Times New Roman" w:cs="Times New Roman"/>
              </w:rPr>
            </w:pP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7BD1C"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7E5429A9" w14:textId="77777777" w:rsidTr="000036D8">
        <w:trPr>
          <w:trHeight w:val="454"/>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408150"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ADB207" w14:textId="77777777" w:rsidR="008A0009" w:rsidRPr="008A0009" w:rsidRDefault="008A0009" w:rsidP="000036D8">
            <w:pPr>
              <w:spacing w:after="0" w:line="240" w:lineRule="auto"/>
              <w:rPr>
                <w:rFonts w:ascii="Times New Roman" w:hAnsi="Times New Roman" w:cs="Times New Roman"/>
              </w:rPr>
            </w:pPr>
            <w:r w:rsidRPr="008A0009">
              <w:rPr>
                <w:rFonts w:ascii="Times New Roman" w:hAnsi="Times New Roman" w:cs="Times New Roman"/>
              </w:rPr>
              <w:t>Łóżko wyposażone w opuszczane aluminiowe barierki boczne, zabezpieczające pacjenta na całej długości bez wolnej przestrzeni pomiędzy szczytem a barierką nawet w przypadku wydłużenia leża (zintegrowane ze szczytem łóżka). Tworzywowe listwy odbojowe umieszczone na barierkach na całej ich długości chroniące łóżko przed uderzeniami. Wysokość barierek liczona od górnej części leża do szczytu barierki min 41 cm.</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9399D4" w14:textId="77777777" w:rsidR="008A0009" w:rsidRPr="008A0009" w:rsidRDefault="008A0009" w:rsidP="000036D8">
            <w:pPr>
              <w:snapToGrid w:val="0"/>
              <w:jc w:val="center"/>
              <w:rPr>
                <w:rFonts w:ascii="Times New Roman" w:hAnsi="Times New Roman" w:cs="Times New Roman"/>
              </w:rPr>
            </w:pPr>
            <w:r w:rsidRPr="008A0009">
              <w:rPr>
                <w:rFonts w:ascii="Times New Roman" w:hAnsi="Times New Roman" w:cs="Times New Roman"/>
              </w:rPr>
              <w:t>TAK, podać</w:t>
            </w:r>
          </w:p>
          <w:p w14:paraId="1681010E" w14:textId="77777777" w:rsidR="008A0009" w:rsidRPr="008A0009" w:rsidRDefault="008A0009" w:rsidP="000036D8">
            <w:pPr>
              <w:snapToGrid w:val="0"/>
              <w:jc w:val="center"/>
              <w:rPr>
                <w:rFonts w:ascii="Times New Roman" w:hAnsi="Times New Roman" w:cs="Times New Roman"/>
              </w:rPr>
            </w:pPr>
          </w:p>
          <w:p w14:paraId="6E1241E9" w14:textId="77777777" w:rsidR="008A0009" w:rsidRPr="008A0009" w:rsidRDefault="008A0009" w:rsidP="000036D8">
            <w:pPr>
              <w:spacing w:after="0" w:line="240" w:lineRule="auto"/>
              <w:jc w:val="center"/>
              <w:rPr>
                <w:rFonts w:ascii="Times New Roman" w:hAnsi="Times New Roman" w:cs="Times New Roman"/>
              </w:rPr>
            </w:pP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78C74"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4D913497" w14:textId="77777777" w:rsidTr="000036D8">
        <w:trPr>
          <w:trHeight w:val="454"/>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CF2B55"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BE4E4C"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r w:rsidRPr="008A0009">
              <w:rPr>
                <w:rFonts w:ascii="Times New Roman" w:hAnsi="Times New Roman" w:cs="Times New Roman"/>
              </w:rPr>
              <w:t>Wysuwana półka do odkładania pościeli, nie wystająca poza obrys ramy łóżka z dopuszczalnym obciążeniem min. 15 kg</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CE7B2D" w14:textId="77777777" w:rsidR="008A0009" w:rsidRPr="008A0009" w:rsidRDefault="008A0009" w:rsidP="000036D8">
            <w:pPr>
              <w:spacing w:after="0" w:line="240" w:lineRule="auto"/>
              <w:jc w:val="center"/>
              <w:rPr>
                <w:rFonts w:ascii="Times New Roman" w:eastAsia="Times New Roman" w:hAnsi="Times New Roman" w:cs="Times New Roman"/>
                <w:kern w:val="0"/>
                <w:lang w:eastAsia="pl-PL"/>
                <w14:ligatures w14:val="none"/>
              </w:rPr>
            </w:pPr>
            <w:r w:rsidRPr="008A0009">
              <w:rPr>
                <w:rFonts w:ascii="Times New Roman" w:hAnsi="Times New Roman" w:cs="Times New Roman"/>
              </w:rPr>
              <w:t>TAK, podać</w:t>
            </w: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81E5B"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490BE7C1" w14:textId="77777777" w:rsidTr="000036D8">
        <w:trPr>
          <w:trHeight w:val="454"/>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9B7326"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9D6108" w14:textId="77777777" w:rsidR="008A0009" w:rsidRPr="008A0009" w:rsidRDefault="008A0009" w:rsidP="000036D8">
            <w:pPr>
              <w:snapToGrid w:val="0"/>
              <w:rPr>
                <w:rFonts w:ascii="Times New Roman" w:hAnsi="Times New Roman" w:cs="Times New Roman"/>
              </w:rPr>
            </w:pPr>
            <w:r w:rsidRPr="008A0009">
              <w:rPr>
                <w:rFonts w:ascii="Times New Roman" w:hAnsi="Times New Roman" w:cs="Times New Roman"/>
              </w:rPr>
              <w:t xml:space="preserve">W narożnikach leża 4 krążki odbojowe chroniące przed otarciami. </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A03CC8" w14:textId="77777777" w:rsidR="008A0009" w:rsidRPr="008A0009" w:rsidRDefault="008A0009" w:rsidP="000036D8">
            <w:pPr>
              <w:spacing w:after="0" w:line="240" w:lineRule="auto"/>
              <w:jc w:val="center"/>
              <w:rPr>
                <w:rFonts w:ascii="Times New Roman" w:eastAsia="Times New Roman" w:hAnsi="Times New Roman" w:cs="Times New Roman"/>
                <w:kern w:val="0"/>
                <w:lang w:eastAsia="pl-PL"/>
                <w14:ligatures w14:val="none"/>
              </w:rPr>
            </w:pPr>
            <w:r w:rsidRPr="008A0009">
              <w:rPr>
                <w:rFonts w:ascii="Times New Roman" w:hAnsi="Times New Roman" w:cs="Times New Roman"/>
              </w:rPr>
              <w:t>TAK</w:t>
            </w: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8AC6E"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6DE1D545" w14:textId="77777777" w:rsidTr="000036D8">
        <w:trPr>
          <w:trHeight w:val="454"/>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C6B140"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8AD1CC" w14:textId="77777777" w:rsidR="008A0009" w:rsidRPr="008A0009" w:rsidRDefault="008A0009" w:rsidP="000036D8">
            <w:pPr>
              <w:snapToGrid w:val="0"/>
              <w:rPr>
                <w:rFonts w:ascii="Times New Roman" w:hAnsi="Times New Roman" w:cs="Times New Roman"/>
              </w:rPr>
            </w:pPr>
            <w:r w:rsidRPr="008A0009">
              <w:rPr>
                <w:rFonts w:ascii="Times New Roman" w:hAnsi="Times New Roman" w:cs="Times New Roman"/>
              </w:rPr>
              <w:t xml:space="preserve">Łóżko wyposażone w uchwyty materaca w min. dwóch segmentach leża </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9F4804" w14:textId="77777777" w:rsidR="008A0009" w:rsidRPr="008A0009" w:rsidRDefault="008A0009" w:rsidP="000036D8">
            <w:pPr>
              <w:snapToGrid w:val="0"/>
              <w:jc w:val="center"/>
              <w:rPr>
                <w:rFonts w:ascii="Times New Roman" w:hAnsi="Times New Roman" w:cs="Times New Roman"/>
              </w:rPr>
            </w:pPr>
            <w:r w:rsidRPr="008A0009">
              <w:rPr>
                <w:rFonts w:ascii="Times New Roman" w:hAnsi="Times New Roman" w:cs="Times New Roman"/>
              </w:rPr>
              <w:t>TAK</w:t>
            </w:r>
          </w:p>
          <w:p w14:paraId="729A912D" w14:textId="77777777" w:rsidR="008A0009" w:rsidRPr="008A0009" w:rsidRDefault="008A0009" w:rsidP="000036D8">
            <w:pPr>
              <w:snapToGrid w:val="0"/>
              <w:jc w:val="center"/>
              <w:rPr>
                <w:rFonts w:ascii="Times New Roman" w:hAnsi="Times New Roman" w:cs="Times New Roman"/>
              </w:rPr>
            </w:pPr>
            <w:r w:rsidRPr="008A0009">
              <w:rPr>
                <w:rFonts w:ascii="Times New Roman" w:hAnsi="Times New Roman" w:cs="Times New Roman"/>
              </w:rPr>
              <w:t xml:space="preserve">Tworzywowe uchwyty i regulowane dostosowujące się do wymiarów </w:t>
            </w:r>
            <w:r w:rsidRPr="008A0009">
              <w:rPr>
                <w:rFonts w:ascii="Times New Roman" w:hAnsi="Times New Roman" w:cs="Times New Roman"/>
              </w:rPr>
              <w:lastRenderedPageBreak/>
              <w:t>materaca – 10 pkt.</w:t>
            </w:r>
          </w:p>
          <w:p w14:paraId="2EC04F61" w14:textId="77777777" w:rsidR="008A0009" w:rsidRPr="008A0009" w:rsidRDefault="008A0009" w:rsidP="000036D8">
            <w:pPr>
              <w:snapToGrid w:val="0"/>
              <w:jc w:val="center"/>
              <w:rPr>
                <w:rFonts w:ascii="Times New Roman" w:hAnsi="Times New Roman" w:cs="Times New Roman"/>
              </w:rPr>
            </w:pPr>
            <w:r w:rsidRPr="008A0009">
              <w:rPr>
                <w:rFonts w:ascii="Times New Roman" w:hAnsi="Times New Roman" w:cs="Times New Roman"/>
              </w:rPr>
              <w:t>Inne – 0 pkt.</w:t>
            </w:r>
          </w:p>
          <w:p w14:paraId="22B20299" w14:textId="77777777" w:rsidR="008A0009" w:rsidRPr="008A0009" w:rsidRDefault="008A0009" w:rsidP="000036D8">
            <w:pPr>
              <w:snapToGrid w:val="0"/>
              <w:rPr>
                <w:rFonts w:ascii="Times New Roman" w:hAnsi="Times New Roman" w:cs="Times New Roman"/>
                <w:color w:val="FF0000"/>
              </w:rPr>
            </w:pPr>
          </w:p>
          <w:p w14:paraId="221A7090" w14:textId="77777777" w:rsidR="008A0009" w:rsidRPr="008A0009" w:rsidRDefault="008A0009" w:rsidP="000036D8">
            <w:pPr>
              <w:spacing w:after="0" w:line="240" w:lineRule="auto"/>
              <w:jc w:val="center"/>
              <w:rPr>
                <w:rFonts w:ascii="Times New Roman" w:hAnsi="Times New Roman" w:cs="Times New Roman"/>
              </w:rPr>
            </w:pP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D1B01"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609273C5" w14:textId="77777777" w:rsidTr="000036D8">
        <w:trPr>
          <w:trHeight w:val="454"/>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BFA517"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2D21EB" w14:textId="77777777" w:rsidR="008A0009" w:rsidRPr="008A0009" w:rsidRDefault="008A0009" w:rsidP="000036D8">
            <w:pPr>
              <w:snapToGrid w:val="0"/>
              <w:rPr>
                <w:rFonts w:ascii="Times New Roman" w:hAnsi="Times New Roman" w:cs="Times New Roman"/>
              </w:rPr>
            </w:pPr>
            <w:r w:rsidRPr="008A0009">
              <w:rPr>
                <w:rFonts w:ascii="Times New Roman" w:hAnsi="Times New Roman" w:cs="Times New Roman"/>
              </w:rPr>
              <w:t xml:space="preserve">Bezpieczne obciążenie robocze min. 260 kg </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7B27EA" w14:textId="77777777" w:rsidR="008A0009" w:rsidRPr="008A0009" w:rsidRDefault="008A0009" w:rsidP="000036D8">
            <w:pPr>
              <w:spacing w:after="0" w:line="240" w:lineRule="auto"/>
              <w:jc w:val="center"/>
              <w:rPr>
                <w:rFonts w:ascii="Times New Roman" w:hAnsi="Times New Roman" w:cs="Times New Roman"/>
              </w:rPr>
            </w:pPr>
            <w:r w:rsidRPr="008A0009">
              <w:rPr>
                <w:rFonts w:ascii="Times New Roman" w:hAnsi="Times New Roman" w:cs="Times New Roman"/>
              </w:rPr>
              <w:t>TAK, podać</w:t>
            </w: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6F2EF"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54F89D3E" w14:textId="77777777" w:rsidTr="000036D8">
        <w:trPr>
          <w:trHeight w:val="454"/>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702834"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C3325A" w14:textId="77777777" w:rsidR="008A0009" w:rsidRPr="008A0009" w:rsidRDefault="008A0009" w:rsidP="000036D8">
            <w:pPr>
              <w:snapToGrid w:val="0"/>
              <w:rPr>
                <w:rFonts w:ascii="Times New Roman" w:hAnsi="Times New Roman" w:cs="Times New Roman"/>
              </w:rPr>
            </w:pPr>
            <w:r w:rsidRPr="008A0009">
              <w:rPr>
                <w:rFonts w:ascii="Times New Roman" w:hAnsi="Times New Roman" w:cs="Times New Roman"/>
              </w:rPr>
              <w:t>Możliwość wyboru kolorów wypełnień szczytów min. 10 kolorów.</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6F6A0F" w14:textId="77777777" w:rsidR="008A0009" w:rsidRPr="008A0009" w:rsidRDefault="008A0009" w:rsidP="000036D8">
            <w:pPr>
              <w:spacing w:after="0" w:line="240" w:lineRule="auto"/>
              <w:jc w:val="center"/>
              <w:rPr>
                <w:rFonts w:ascii="Times New Roman" w:hAnsi="Times New Roman" w:cs="Times New Roman"/>
              </w:rPr>
            </w:pPr>
            <w:r w:rsidRPr="008A0009">
              <w:rPr>
                <w:rFonts w:ascii="Times New Roman" w:hAnsi="Times New Roman" w:cs="Times New Roman"/>
              </w:rPr>
              <w:t xml:space="preserve">TAK, podać </w:t>
            </w: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4803D"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40CCF466" w14:textId="77777777" w:rsidTr="000036D8">
        <w:trPr>
          <w:trHeight w:val="454"/>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B541BE"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A7F748" w14:textId="77777777" w:rsidR="008A0009" w:rsidRPr="008A0009" w:rsidRDefault="008A0009" w:rsidP="000036D8">
            <w:pPr>
              <w:snapToGrid w:val="0"/>
              <w:rPr>
                <w:rFonts w:ascii="Times New Roman" w:hAnsi="Times New Roman" w:cs="Times New Roman"/>
                <w:b/>
              </w:rPr>
            </w:pPr>
            <w:r w:rsidRPr="008A0009">
              <w:rPr>
                <w:rFonts w:ascii="Times New Roman" w:hAnsi="Times New Roman" w:cs="Times New Roman"/>
                <w:b/>
              </w:rPr>
              <w:t>Elementy wyposażenia łóżek:</w:t>
            </w:r>
          </w:p>
          <w:p w14:paraId="5AC65627" w14:textId="77777777" w:rsidR="008A0009" w:rsidRPr="008A0009" w:rsidRDefault="008A0009" w:rsidP="008A0009">
            <w:pPr>
              <w:pStyle w:val="Akapitzlist"/>
              <w:numPr>
                <w:ilvl w:val="0"/>
                <w:numId w:val="23"/>
              </w:numPr>
              <w:snapToGrid w:val="0"/>
              <w:spacing w:after="200" w:line="276" w:lineRule="auto"/>
              <w:rPr>
                <w:rFonts w:ascii="Times New Roman" w:hAnsi="Times New Roman" w:cs="Times New Roman"/>
              </w:rPr>
            </w:pPr>
            <w:r w:rsidRPr="008A0009">
              <w:rPr>
                <w:rFonts w:ascii="Times New Roman" w:hAnsi="Times New Roman" w:cs="Times New Roman"/>
              </w:rPr>
              <w:t>Wysięgnik z uchwytem do ręki z haczykami na płyny infuzyjne – do każdego łóżka</w:t>
            </w:r>
          </w:p>
          <w:p w14:paraId="05E3FD93" w14:textId="77777777" w:rsidR="008A0009" w:rsidRPr="008A0009" w:rsidRDefault="008A0009" w:rsidP="008A0009">
            <w:pPr>
              <w:pStyle w:val="Akapitzlist"/>
              <w:numPr>
                <w:ilvl w:val="0"/>
                <w:numId w:val="23"/>
              </w:numPr>
              <w:snapToGrid w:val="0"/>
              <w:spacing w:after="200" w:line="276" w:lineRule="auto"/>
              <w:rPr>
                <w:rFonts w:ascii="Times New Roman" w:hAnsi="Times New Roman" w:cs="Times New Roman"/>
              </w:rPr>
            </w:pPr>
            <w:r w:rsidRPr="008A0009">
              <w:rPr>
                <w:rFonts w:ascii="Times New Roman" w:hAnsi="Times New Roman" w:cs="Times New Roman"/>
              </w:rPr>
              <w:t>Wieszak kroplówki – do każdego łóżka</w:t>
            </w:r>
          </w:p>
          <w:p w14:paraId="168396FE" w14:textId="77777777" w:rsidR="008A0009" w:rsidRPr="008A0009" w:rsidRDefault="008A0009" w:rsidP="000036D8">
            <w:pPr>
              <w:pStyle w:val="Akapitzlist"/>
              <w:snapToGrid w:val="0"/>
              <w:spacing w:after="200" w:line="276" w:lineRule="auto"/>
              <w:rPr>
                <w:rFonts w:ascii="Times New Roman" w:hAnsi="Times New Roman" w:cs="Times New Roman"/>
              </w:rPr>
            </w:pPr>
          </w:p>
          <w:p w14:paraId="514456A7" w14:textId="77777777" w:rsidR="008A0009" w:rsidRPr="008A0009" w:rsidRDefault="008A0009" w:rsidP="000036D8">
            <w:pPr>
              <w:suppressAutoHyphens/>
              <w:spacing w:after="0" w:line="240" w:lineRule="auto"/>
              <w:rPr>
                <w:rFonts w:ascii="Times New Roman" w:hAnsi="Times New Roman" w:cs="Times New Roman"/>
              </w:rPr>
            </w:pPr>
            <w:r w:rsidRPr="008A0009">
              <w:rPr>
                <w:rFonts w:ascii="Times New Roman" w:hAnsi="Times New Roman" w:cs="Times New Roman"/>
              </w:rPr>
              <w:t>Materac przeznaczony dla Szpitali i innych placówek medycznych o wymiarach dopasowanych do leża łóżka. Materac wykonany zimnej pianki poliuretanowej o wysokości 12cm, gęstości min 40 kg/m</w:t>
            </w:r>
            <w:r w:rsidRPr="008A0009">
              <w:rPr>
                <w:rFonts w:ascii="Times New Roman" w:hAnsi="Times New Roman" w:cs="Times New Roman"/>
                <w:vertAlign w:val="superscript"/>
              </w:rPr>
              <w:t>3</w:t>
            </w:r>
            <w:r w:rsidRPr="008A0009">
              <w:rPr>
                <w:rFonts w:ascii="Times New Roman" w:hAnsi="Times New Roman" w:cs="Times New Roman"/>
              </w:rPr>
              <w:t xml:space="preserve"> i twardości min. 4.1 kPa (+/-10%). Materac wyposażony w pokrowiec paroprzepuszczalny, nieprzemakalny wyposażony w  zamek w kształcie litery „C”. z możliwością prania w temp do 95</w:t>
            </w:r>
            <w:r w:rsidRPr="008A0009">
              <w:rPr>
                <w:rFonts w:ascii="Times New Roman" w:hAnsi="Times New Roman" w:cs="Times New Roman"/>
                <w:vertAlign w:val="superscript"/>
              </w:rPr>
              <w:t>0</w:t>
            </w:r>
            <w:r w:rsidRPr="008A0009">
              <w:rPr>
                <w:rFonts w:ascii="Times New Roman" w:hAnsi="Times New Roman" w:cs="Times New Roman"/>
              </w:rPr>
              <w:t>C, oraz suszenia w temp. do 100</w:t>
            </w:r>
            <w:r w:rsidRPr="008A0009">
              <w:rPr>
                <w:rFonts w:ascii="Times New Roman" w:hAnsi="Times New Roman" w:cs="Times New Roman"/>
                <w:vertAlign w:val="superscript"/>
              </w:rPr>
              <w:t>0</w:t>
            </w:r>
          </w:p>
          <w:p w14:paraId="45BD3057" w14:textId="77777777" w:rsidR="008A0009" w:rsidRPr="008A0009" w:rsidRDefault="008A0009" w:rsidP="000036D8">
            <w:pPr>
              <w:snapToGrid w:val="0"/>
              <w:spacing w:after="200" w:line="276" w:lineRule="auto"/>
              <w:rPr>
                <w:rFonts w:ascii="Times New Roman" w:hAnsi="Times New Roman" w:cs="Times New Roman"/>
              </w:rPr>
            </w:pP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F4541F" w14:textId="77777777" w:rsidR="008A0009" w:rsidRPr="008A0009" w:rsidRDefault="008A0009" w:rsidP="000036D8">
            <w:pPr>
              <w:spacing w:after="0" w:line="240" w:lineRule="auto"/>
              <w:jc w:val="center"/>
              <w:rPr>
                <w:rFonts w:ascii="Times New Roman" w:hAnsi="Times New Roman" w:cs="Times New Roman"/>
              </w:rPr>
            </w:pPr>
            <w:r w:rsidRPr="008A0009">
              <w:rPr>
                <w:rFonts w:ascii="Times New Roman" w:hAnsi="Times New Roman" w:cs="Times New Roman"/>
              </w:rPr>
              <w:t>TAK, podać</w:t>
            </w: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BECED"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625D42BF" w14:textId="77777777" w:rsidTr="000036D8">
        <w:trPr>
          <w:trHeight w:val="454"/>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C8BEA8"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6DF16"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Oferowany wyrób posiada następujące dokumenty – dołączyć wraz z ofertą:</w:t>
            </w:r>
          </w:p>
          <w:p w14:paraId="02E947B5" w14:textId="77777777" w:rsidR="008A0009" w:rsidRPr="008A0009" w:rsidRDefault="008A0009" w:rsidP="008A0009">
            <w:pPr>
              <w:pStyle w:val="Akapitzlist"/>
              <w:numPr>
                <w:ilvl w:val="0"/>
                <w:numId w:val="21"/>
              </w:numPr>
              <w:spacing w:after="0" w:line="240" w:lineRule="auto"/>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Deklaracja Zgodności;</w:t>
            </w:r>
          </w:p>
          <w:p w14:paraId="4A708FC5" w14:textId="77777777" w:rsidR="008A0009" w:rsidRPr="008A0009" w:rsidRDefault="008A0009" w:rsidP="008A0009">
            <w:pPr>
              <w:pStyle w:val="Akapitzlist"/>
              <w:numPr>
                <w:ilvl w:val="0"/>
                <w:numId w:val="21"/>
              </w:numPr>
              <w:spacing w:after="0" w:line="240" w:lineRule="auto"/>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Wpis lub zgłoszenie do RWM;</w:t>
            </w:r>
          </w:p>
          <w:p w14:paraId="5B484811" w14:textId="77777777" w:rsidR="008A0009" w:rsidRPr="008A0009" w:rsidRDefault="008A0009" w:rsidP="008A0009">
            <w:pPr>
              <w:pStyle w:val="Akapitzlist"/>
              <w:numPr>
                <w:ilvl w:val="0"/>
                <w:numId w:val="21"/>
              </w:numPr>
              <w:spacing w:after="0" w:line="240" w:lineRule="auto"/>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 xml:space="preserve">Certyfikat ISO 9001:2015 lub równoważny, </w:t>
            </w:r>
            <w:r w:rsidRPr="008A0009">
              <w:rPr>
                <w:rFonts w:ascii="Times New Roman" w:eastAsia="Times New Roman" w:hAnsi="Times New Roman" w:cs="Times New Roman"/>
                <w:kern w:val="0"/>
                <w:lang w:eastAsia="pl-PL"/>
                <w14:ligatures w14:val="none"/>
              </w:rPr>
              <w:lastRenderedPageBreak/>
              <w:t>potwierdzający zdolność do ciągłego dostarczania wyrobów zgodnie z wymaganiami;</w:t>
            </w:r>
          </w:p>
          <w:p w14:paraId="7F019A4D" w14:textId="77777777" w:rsidR="008A0009" w:rsidRPr="008A0009" w:rsidRDefault="008A0009" w:rsidP="008A0009">
            <w:pPr>
              <w:pStyle w:val="Akapitzlist"/>
              <w:numPr>
                <w:ilvl w:val="0"/>
                <w:numId w:val="21"/>
              </w:numPr>
              <w:spacing w:after="0" w:line="240" w:lineRule="auto"/>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Certyfikat ISO 13485:2016 lub równoważny potwierdzający, że producent wdrożył i utrzymuje system zarządzania jakością dla wyrobów medycznych.</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896BEA" w14:textId="77777777" w:rsidR="008A0009" w:rsidRPr="008A0009" w:rsidRDefault="008A0009" w:rsidP="000036D8">
            <w:pPr>
              <w:spacing w:after="0" w:line="240" w:lineRule="auto"/>
              <w:jc w:val="center"/>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lastRenderedPageBreak/>
              <w:t>TAK, podać</w:t>
            </w: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DD83B"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29622499" w14:textId="77777777" w:rsidTr="000036D8">
        <w:trPr>
          <w:trHeight w:val="454"/>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D68822"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3145A8"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 xml:space="preserve">W przypadku wątpliwości Zamawiającego w zakresie spełniania wymogów technicznych określonych w tabeli, Zamawiający zastrzega sobie prawo do żądania prezentacji oferowanego produktu w celu jego weryfikacji, m.in. poprzez wystąpienie do Wykonawcy o prezentację oferowanego sprzętu przed rozstrzygnięciem przetargu w terminie 5 dni od daty dostarczenia wezwania. </w:t>
            </w:r>
          </w:p>
          <w:p w14:paraId="384A3EE9"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Niespełnienie choćby jednego z wymogów technicznych stawianych przez Zamawiającego w niniejszej tabeli spowoduje odrzucenie oferty.</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5C344F" w14:textId="77777777" w:rsidR="008A0009" w:rsidRPr="008A0009" w:rsidRDefault="008A0009" w:rsidP="000036D8">
            <w:pPr>
              <w:spacing w:after="0" w:line="240" w:lineRule="auto"/>
              <w:jc w:val="center"/>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TAK</w:t>
            </w: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F6F00"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3B5E9C6A" w14:textId="77777777" w:rsidTr="000036D8">
        <w:trPr>
          <w:trHeight w:val="454"/>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22D401"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2BFCB6"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W celu potwierdzenia, iż oferowany wyrób spełnia parametry techniczne potwierdzone w niniejszej tabeli, Wykonawca dołączy do oferty karty katalogowe/ materiały handlowe potwierdzające spełnienie wymaganych parametrów.</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8A9D7E" w14:textId="77777777" w:rsidR="008A0009" w:rsidRPr="008A0009" w:rsidRDefault="008A0009" w:rsidP="000036D8">
            <w:pPr>
              <w:spacing w:after="0" w:line="240" w:lineRule="auto"/>
              <w:jc w:val="center"/>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TAK, podać</w:t>
            </w: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8E0A3"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bookmarkEnd w:id="0"/>
    </w:tbl>
    <w:p w14:paraId="37A3681F" w14:textId="77777777" w:rsidR="008A0009" w:rsidRPr="008A0009" w:rsidRDefault="008A0009" w:rsidP="008A0009">
      <w:pPr>
        <w:rPr>
          <w:rFonts w:ascii="Times New Roman" w:hAnsi="Times New Roman" w:cs="Times New Roman"/>
        </w:rPr>
      </w:pPr>
    </w:p>
    <w:p w14:paraId="12DE5065" w14:textId="77777777" w:rsidR="008A0009" w:rsidRPr="008A0009" w:rsidRDefault="008A0009" w:rsidP="008A0009">
      <w:pPr>
        <w:rPr>
          <w:rFonts w:ascii="Times New Roman" w:hAnsi="Times New Roman" w:cs="Times New Roman"/>
        </w:rPr>
      </w:pPr>
    </w:p>
    <w:p w14:paraId="0F04CCD9" w14:textId="2778F062" w:rsidR="008A0009" w:rsidRPr="008A0009" w:rsidRDefault="008A0009" w:rsidP="008A0009">
      <w:pPr>
        <w:rPr>
          <w:rFonts w:ascii="Times New Roman" w:hAnsi="Times New Roman" w:cs="Times New Roman"/>
          <w:b/>
          <w:bCs/>
          <w:color w:val="000000" w:themeColor="text1"/>
          <w:u w:val="single"/>
        </w:rPr>
      </w:pPr>
      <w:r w:rsidRPr="008A0009">
        <w:rPr>
          <w:rFonts w:ascii="Times New Roman" w:hAnsi="Times New Roman" w:cs="Times New Roman"/>
          <w:b/>
          <w:bCs/>
          <w:color w:val="000000" w:themeColor="text1"/>
          <w:u w:val="single"/>
        </w:rPr>
        <w:t>Szafki przyłóżkowe</w:t>
      </w:r>
    </w:p>
    <w:p w14:paraId="6045C4FB" w14:textId="77777777" w:rsidR="008A0009" w:rsidRPr="008A0009" w:rsidRDefault="008A0009" w:rsidP="008A0009">
      <w:pPr>
        <w:rPr>
          <w:rFonts w:ascii="Times New Roman" w:hAnsi="Times New Roman" w:cs="Times New Roman"/>
          <w:b/>
          <w:bCs/>
          <w:color w:val="000000" w:themeColor="text1"/>
          <w:u w:val="single"/>
        </w:rPr>
      </w:pPr>
    </w:p>
    <w:p w14:paraId="5BC15575" w14:textId="77777777" w:rsidR="008A0009" w:rsidRPr="008A0009" w:rsidRDefault="008A0009" w:rsidP="008A0009">
      <w:pPr>
        <w:spacing w:after="0" w:line="240" w:lineRule="auto"/>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 </w:t>
      </w:r>
    </w:p>
    <w:tbl>
      <w:tblPr>
        <w:tblW w:w="97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82"/>
        <w:gridCol w:w="984"/>
        <w:gridCol w:w="2702"/>
        <w:gridCol w:w="1515"/>
        <w:gridCol w:w="3522"/>
      </w:tblGrid>
      <w:tr w:rsidR="008A0009" w:rsidRPr="008A0009" w14:paraId="28BAFE76" w14:textId="77777777" w:rsidTr="000036D8">
        <w:trPr>
          <w:trHeight w:val="687"/>
        </w:trPr>
        <w:tc>
          <w:tcPr>
            <w:tcW w:w="9705"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14:paraId="22F83FF9" w14:textId="77777777" w:rsidR="008A0009" w:rsidRPr="008A0009" w:rsidRDefault="008A0009" w:rsidP="000036D8">
            <w:pPr>
              <w:spacing w:after="0" w:line="240" w:lineRule="auto"/>
              <w:jc w:val="center"/>
              <w:rPr>
                <w:rFonts w:ascii="Times New Roman" w:eastAsia="Times New Roman" w:hAnsi="Times New Roman" w:cs="Times New Roman"/>
                <w:b/>
                <w:bCs/>
                <w:kern w:val="0"/>
                <w:lang w:eastAsia="pl-PL"/>
                <w14:ligatures w14:val="none"/>
              </w:rPr>
            </w:pPr>
            <w:r w:rsidRPr="008A0009">
              <w:rPr>
                <w:rFonts w:ascii="Times New Roman" w:eastAsia="Times New Roman" w:hAnsi="Times New Roman" w:cs="Times New Roman"/>
                <w:b/>
                <w:bCs/>
                <w:kern w:val="0"/>
                <w:lang w:eastAsia="pl-PL"/>
                <w14:ligatures w14:val="none"/>
              </w:rPr>
              <w:t>SZAFKA PRZYŁÓŻKOWA – 5 szt.</w:t>
            </w:r>
          </w:p>
        </w:tc>
      </w:tr>
      <w:tr w:rsidR="008A0009" w:rsidRPr="008A0009" w14:paraId="46DB54E3" w14:textId="77777777" w:rsidTr="000036D8">
        <w:trPr>
          <w:trHeight w:val="687"/>
        </w:trPr>
        <w:tc>
          <w:tcPr>
            <w:tcW w:w="196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14:paraId="28C0C7E4" w14:textId="77777777" w:rsidR="008A0009" w:rsidRPr="008A0009" w:rsidRDefault="008A0009" w:rsidP="000036D8">
            <w:pPr>
              <w:spacing w:after="0" w:line="240" w:lineRule="auto"/>
              <w:rPr>
                <w:rFonts w:ascii="Times New Roman" w:eastAsia="Times New Roman" w:hAnsi="Times New Roman" w:cs="Times New Roman"/>
                <w:b/>
                <w:bCs/>
                <w:kern w:val="0"/>
                <w:lang w:eastAsia="pl-PL"/>
                <w14:ligatures w14:val="none"/>
              </w:rPr>
            </w:pPr>
          </w:p>
          <w:p w14:paraId="06C13333" w14:textId="77777777" w:rsidR="008A0009" w:rsidRPr="008A0009" w:rsidRDefault="008A0009" w:rsidP="000036D8">
            <w:pPr>
              <w:spacing w:after="0" w:line="240" w:lineRule="auto"/>
              <w:jc w:val="both"/>
              <w:rPr>
                <w:rFonts w:ascii="Times New Roman" w:eastAsia="Times New Roman" w:hAnsi="Times New Roman" w:cs="Times New Roman"/>
                <w:b/>
                <w:bCs/>
                <w:kern w:val="0"/>
                <w:lang w:eastAsia="pl-PL"/>
                <w14:ligatures w14:val="none"/>
              </w:rPr>
            </w:pPr>
            <w:r w:rsidRPr="008A0009">
              <w:rPr>
                <w:rFonts w:ascii="Times New Roman" w:eastAsia="Times New Roman" w:hAnsi="Times New Roman" w:cs="Times New Roman"/>
                <w:b/>
                <w:bCs/>
                <w:kern w:val="0"/>
                <w:lang w:eastAsia="pl-PL"/>
                <w14:ligatures w14:val="none"/>
              </w:rPr>
              <w:t xml:space="preserve"> Nazwa/model:</w:t>
            </w:r>
          </w:p>
        </w:tc>
        <w:tc>
          <w:tcPr>
            <w:tcW w:w="7739" w:type="dxa"/>
            <w:gridSpan w:val="3"/>
            <w:tcBorders>
              <w:top w:val="single" w:sz="4" w:space="0" w:color="auto"/>
              <w:left w:val="single" w:sz="4" w:space="0" w:color="auto"/>
              <w:bottom w:val="single" w:sz="4" w:space="0" w:color="auto"/>
              <w:right w:val="single" w:sz="4" w:space="0" w:color="auto"/>
            </w:tcBorders>
            <w:vAlign w:val="center"/>
          </w:tcPr>
          <w:p w14:paraId="3CD5D5F0" w14:textId="77777777" w:rsidR="008A0009" w:rsidRPr="008A0009" w:rsidRDefault="008A0009" w:rsidP="000036D8">
            <w:pPr>
              <w:rPr>
                <w:rFonts w:ascii="Times New Roman" w:eastAsia="Times New Roman" w:hAnsi="Times New Roman" w:cs="Times New Roman"/>
                <w:b/>
                <w:bCs/>
                <w:kern w:val="0"/>
                <w:lang w:eastAsia="pl-PL"/>
                <w14:ligatures w14:val="none"/>
              </w:rPr>
            </w:pPr>
          </w:p>
          <w:p w14:paraId="727D2AAE" w14:textId="77777777" w:rsidR="008A0009" w:rsidRPr="008A0009" w:rsidRDefault="008A0009" w:rsidP="000036D8">
            <w:pPr>
              <w:spacing w:after="0" w:line="240" w:lineRule="auto"/>
              <w:jc w:val="both"/>
              <w:rPr>
                <w:rFonts w:ascii="Times New Roman" w:eastAsia="Times New Roman" w:hAnsi="Times New Roman" w:cs="Times New Roman"/>
                <w:b/>
                <w:bCs/>
                <w:kern w:val="0"/>
                <w:lang w:eastAsia="pl-PL"/>
                <w14:ligatures w14:val="none"/>
              </w:rPr>
            </w:pPr>
          </w:p>
        </w:tc>
      </w:tr>
      <w:tr w:rsidR="008A0009" w:rsidRPr="008A0009" w14:paraId="5A788540" w14:textId="77777777" w:rsidTr="000036D8">
        <w:trPr>
          <w:trHeight w:val="687"/>
        </w:trPr>
        <w:tc>
          <w:tcPr>
            <w:tcW w:w="196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14:paraId="67547615" w14:textId="77777777" w:rsidR="008A0009" w:rsidRPr="008A0009" w:rsidRDefault="008A0009" w:rsidP="000036D8">
            <w:pPr>
              <w:spacing w:after="0" w:line="240" w:lineRule="auto"/>
              <w:rPr>
                <w:rFonts w:ascii="Times New Roman" w:eastAsia="Times New Roman" w:hAnsi="Times New Roman" w:cs="Times New Roman"/>
                <w:b/>
                <w:bCs/>
                <w:kern w:val="0"/>
                <w:lang w:eastAsia="pl-PL"/>
                <w14:ligatures w14:val="none"/>
              </w:rPr>
            </w:pPr>
            <w:r w:rsidRPr="008A0009">
              <w:rPr>
                <w:rFonts w:ascii="Times New Roman" w:eastAsia="Times New Roman" w:hAnsi="Times New Roman" w:cs="Times New Roman"/>
                <w:b/>
                <w:bCs/>
                <w:kern w:val="0"/>
                <w:lang w:eastAsia="pl-PL"/>
                <w14:ligatures w14:val="none"/>
              </w:rPr>
              <w:t>Producent:</w:t>
            </w:r>
          </w:p>
        </w:tc>
        <w:tc>
          <w:tcPr>
            <w:tcW w:w="7739" w:type="dxa"/>
            <w:gridSpan w:val="3"/>
            <w:tcBorders>
              <w:top w:val="single" w:sz="4" w:space="0" w:color="auto"/>
              <w:left w:val="single" w:sz="4" w:space="0" w:color="auto"/>
              <w:bottom w:val="single" w:sz="4" w:space="0" w:color="auto"/>
              <w:right w:val="single" w:sz="4" w:space="0" w:color="auto"/>
            </w:tcBorders>
            <w:vAlign w:val="center"/>
          </w:tcPr>
          <w:p w14:paraId="2E42F9DE" w14:textId="77777777" w:rsidR="008A0009" w:rsidRPr="008A0009" w:rsidRDefault="008A0009" w:rsidP="000036D8">
            <w:pPr>
              <w:spacing w:after="0" w:line="240" w:lineRule="auto"/>
              <w:rPr>
                <w:rFonts w:ascii="Times New Roman" w:eastAsia="Times New Roman" w:hAnsi="Times New Roman" w:cs="Times New Roman"/>
                <w:b/>
                <w:bCs/>
                <w:kern w:val="0"/>
                <w:lang w:eastAsia="pl-PL"/>
                <w14:ligatures w14:val="none"/>
              </w:rPr>
            </w:pPr>
          </w:p>
        </w:tc>
      </w:tr>
      <w:tr w:rsidR="008A0009" w:rsidRPr="008A0009" w14:paraId="47253E84" w14:textId="77777777" w:rsidTr="000036D8">
        <w:trPr>
          <w:trHeight w:val="687"/>
        </w:trPr>
        <w:tc>
          <w:tcPr>
            <w:tcW w:w="196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14:paraId="5C9CCCA7" w14:textId="77777777" w:rsidR="008A0009" w:rsidRPr="008A0009" w:rsidRDefault="008A0009" w:rsidP="000036D8">
            <w:pPr>
              <w:spacing w:after="0" w:line="240" w:lineRule="auto"/>
              <w:rPr>
                <w:rFonts w:ascii="Times New Roman" w:eastAsia="Times New Roman" w:hAnsi="Times New Roman" w:cs="Times New Roman"/>
                <w:b/>
                <w:bCs/>
                <w:kern w:val="0"/>
                <w:lang w:eastAsia="pl-PL"/>
                <w14:ligatures w14:val="none"/>
              </w:rPr>
            </w:pPr>
            <w:r w:rsidRPr="008A0009">
              <w:rPr>
                <w:rFonts w:ascii="Times New Roman" w:eastAsia="Times New Roman" w:hAnsi="Times New Roman" w:cs="Times New Roman"/>
                <w:b/>
                <w:bCs/>
                <w:kern w:val="0"/>
                <w:lang w:eastAsia="pl-PL"/>
                <w14:ligatures w14:val="none"/>
              </w:rPr>
              <w:t>Kraj produkcji:</w:t>
            </w:r>
          </w:p>
        </w:tc>
        <w:tc>
          <w:tcPr>
            <w:tcW w:w="7739" w:type="dxa"/>
            <w:gridSpan w:val="3"/>
            <w:tcBorders>
              <w:top w:val="single" w:sz="4" w:space="0" w:color="auto"/>
              <w:left w:val="single" w:sz="4" w:space="0" w:color="auto"/>
              <w:bottom w:val="single" w:sz="4" w:space="0" w:color="auto"/>
              <w:right w:val="single" w:sz="4" w:space="0" w:color="auto"/>
            </w:tcBorders>
            <w:vAlign w:val="center"/>
          </w:tcPr>
          <w:p w14:paraId="06640BCC" w14:textId="77777777" w:rsidR="008A0009" w:rsidRPr="008A0009" w:rsidRDefault="008A0009" w:rsidP="000036D8">
            <w:pPr>
              <w:spacing w:after="0" w:line="240" w:lineRule="auto"/>
              <w:rPr>
                <w:rFonts w:ascii="Times New Roman" w:eastAsia="Times New Roman" w:hAnsi="Times New Roman" w:cs="Times New Roman"/>
                <w:b/>
                <w:bCs/>
                <w:kern w:val="0"/>
                <w:lang w:eastAsia="pl-PL"/>
                <w14:ligatures w14:val="none"/>
              </w:rPr>
            </w:pPr>
          </w:p>
        </w:tc>
      </w:tr>
      <w:tr w:rsidR="008A0009" w:rsidRPr="008A0009" w14:paraId="5BF9621B" w14:textId="77777777" w:rsidTr="000036D8">
        <w:trPr>
          <w:trHeight w:val="687"/>
        </w:trPr>
        <w:tc>
          <w:tcPr>
            <w:tcW w:w="196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14:paraId="7ADC2AA3" w14:textId="77777777" w:rsidR="008A0009" w:rsidRPr="008A0009" w:rsidRDefault="008A0009" w:rsidP="000036D8">
            <w:pPr>
              <w:spacing w:after="0" w:line="240" w:lineRule="auto"/>
              <w:rPr>
                <w:rFonts w:ascii="Times New Roman" w:eastAsia="Times New Roman" w:hAnsi="Times New Roman" w:cs="Times New Roman"/>
                <w:b/>
                <w:bCs/>
                <w:kern w:val="0"/>
                <w:lang w:eastAsia="pl-PL"/>
                <w14:ligatures w14:val="none"/>
              </w:rPr>
            </w:pPr>
            <w:r w:rsidRPr="008A0009">
              <w:rPr>
                <w:rFonts w:ascii="Times New Roman" w:eastAsia="Times New Roman" w:hAnsi="Times New Roman" w:cs="Times New Roman"/>
                <w:b/>
                <w:bCs/>
                <w:kern w:val="0"/>
                <w:lang w:eastAsia="pl-PL"/>
                <w14:ligatures w14:val="none"/>
              </w:rPr>
              <w:t>Rok produkcji:</w:t>
            </w:r>
          </w:p>
        </w:tc>
        <w:tc>
          <w:tcPr>
            <w:tcW w:w="7739" w:type="dxa"/>
            <w:gridSpan w:val="3"/>
            <w:tcBorders>
              <w:top w:val="single" w:sz="4" w:space="0" w:color="auto"/>
              <w:left w:val="single" w:sz="4" w:space="0" w:color="auto"/>
              <w:bottom w:val="single" w:sz="4" w:space="0" w:color="auto"/>
              <w:right w:val="single" w:sz="4" w:space="0" w:color="auto"/>
            </w:tcBorders>
            <w:vAlign w:val="center"/>
          </w:tcPr>
          <w:p w14:paraId="6B5CA380" w14:textId="77777777" w:rsidR="008A0009" w:rsidRPr="008A0009" w:rsidRDefault="008A0009" w:rsidP="000036D8">
            <w:pPr>
              <w:spacing w:after="0" w:line="240" w:lineRule="auto"/>
              <w:rPr>
                <w:rFonts w:ascii="Times New Roman" w:eastAsia="Times New Roman" w:hAnsi="Times New Roman" w:cs="Times New Roman"/>
                <w:b/>
                <w:bCs/>
                <w:kern w:val="0"/>
                <w:lang w:eastAsia="pl-PL"/>
                <w14:ligatures w14:val="none"/>
              </w:rPr>
            </w:pPr>
          </w:p>
        </w:tc>
      </w:tr>
      <w:tr w:rsidR="008A0009" w:rsidRPr="008A0009" w14:paraId="71BB9881" w14:textId="77777777" w:rsidTr="000036D8">
        <w:trPr>
          <w:trHeight w:val="687"/>
        </w:trPr>
        <w:tc>
          <w:tcPr>
            <w:tcW w:w="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14:paraId="09358259"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b/>
                <w:bCs/>
                <w:kern w:val="0"/>
                <w:lang w:eastAsia="pl-PL"/>
                <w14:ligatures w14:val="none"/>
              </w:rPr>
              <w:t>Lp.</w:t>
            </w:r>
          </w:p>
        </w:tc>
        <w:tc>
          <w:tcPr>
            <w:tcW w:w="368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14:paraId="64D65052"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b/>
                <w:bCs/>
                <w:kern w:val="0"/>
                <w:lang w:eastAsia="pl-PL"/>
                <w14:ligatures w14:val="none"/>
              </w:rPr>
              <w:t>Opis parametrów wymaganych</w:t>
            </w:r>
          </w:p>
        </w:tc>
        <w:tc>
          <w:tcPr>
            <w:tcW w:w="15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14:paraId="0CD43847" w14:textId="77777777" w:rsidR="008A0009" w:rsidRPr="008A0009" w:rsidRDefault="008A0009" w:rsidP="000036D8">
            <w:pPr>
              <w:spacing w:after="0" w:line="240" w:lineRule="auto"/>
              <w:jc w:val="center"/>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b/>
                <w:bCs/>
                <w:kern w:val="0"/>
                <w:lang w:eastAsia="pl-PL"/>
                <w14:ligatures w14:val="none"/>
              </w:rPr>
              <w:t>Parametr wymagany</w:t>
            </w:r>
          </w:p>
        </w:tc>
        <w:tc>
          <w:tcPr>
            <w:tcW w:w="35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14:paraId="447FB124" w14:textId="77777777" w:rsidR="008A0009" w:rsidRPr="008A0009" w:rsidRDefault="008A0009" w:rsidP="000036D8">
            <w:pPr>
              <w:spacing w:after="0" w:line="240" w:lineRule="auto"/>
              <w:jc w:val="center"/>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b/>
                <w:bCs/>
                <w:kern w:val="0"/>
                <w:lang w:eastAsia="pl-PL"/>
                <w14:ligatures w14:val="none"/>
              </w:rPr>
              <w:t>Parametr oferowany</w:t>
            </w:r>
          </w:p>
        </w:tc>
      </w:tr>
      <w:tr w:rsidR="008A0009" w:rsidRPr="008A0009" w14:paraId="313159FE" w14:textId="77777777" w:rsidTr="000036D8">
        <w:trPr>
          <w:trHeight w:val="454"/>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D67251"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EC652A"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 xml:space="preserve">Szafka szpitalna przyłóżkowa pacjenta o konstrukcji składającej się z dwóch szuflad z frontami z płyty HPL. </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F1F100" w14:textId="77777777" w:rsidR="008A0009" w:rsidRPr="008A0009" w:rsidRDefault="008A0009" w:rsidP="000036D8">
            <w:pPr>
              <w:spacing w:after="0" w:line="240" w:lineRule="auto"/>
              <w:jc w:val="center"/>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TAK </w:t>
            </w: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7407A"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797D7F9F" w14:textId="77777777" w:rsidTr="000036D8">
        <w:trPr>
          <w:trHeight w:val="454"/>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563EAA"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AECDFD"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 xml:space="preserve">Szkielet szafki wykonany z profili aluminiowych. </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21084D" w14:textId="77777777" w:rsidR="008A0009" w:rsidRPr="008A0009" w:rsidRDefault="008A0009" w:rsidP="000036D8">
            <w:pPr>
              <w:spacing w:after="0" w:line="240" w:lineRule="auto"/>
              <w:jc w:val="center"/>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TAK</w:t>
            </w: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83DF4"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18F6DFE0" w14:textId="77777777" w:rsidTr="000036D8">
        <w:trPr>
          <w:trHeight w:val="454"/>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95E9A0"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308A7F"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Ramki szuflad i boki korpusu z ocynkowanej blachy stalowej, lakierowanej proszkowo. </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3E0F24" w14:textId="77777777" w:rsidR="008A0009" w:rsidRPr="008A0009" w:rsidRDefault="008A0009" w:rsidP="000036D8">
            <w:pPr>
              <w:spacing w:after="0" w:line="240" w:lineRule="auto"/>
              <w:jc w:val="center"/>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TAK</w:t>
            </w: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7AC3A"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1761F488" w14:textId="77777777" w:rsidTr="000036D8">
        <w:trPr>
          <w:trHeight w:val="454"/>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F74DB2"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6C7DC8"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Elementy stalowe pokryte lakierem proszkowym (lakier zgodnie wymogami EN ISO 10993-5:2009 lub równoważnym, potwierdzającym, że stosowane powłoka lakiernicza nie wywołuje zmian nowotworowych).</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222C83" w14:textId="77777777" w:rsidR="008A0009" w:rsidRPr="008A0009" w:rsidRDefault="008A0009" w:rsidP="000036D8">
            <w:pPr>
              <w:spacing w:after="0" w:line="240" w:lineRule="auto"/>
              <w:jc w:val="center"/>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TAK, podać</w:t>
            </w:r>
          </w:p>
          <w:p w14:paraId="121262AD" w14:textId="77777777" w:rsidR="008A0009" w:rsidRPr="008A0009" w:rsidRDefault="008A0009" w:rsidP="000036D8">
            <w:pPr>
              <w:spacing w:after="0" w:line="240" w:lineRule="auto"/>
              <w:jc w:val="center"/>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 </w:t>
            </w: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04C74"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39967392" w14:textId="77777777" w:rsidTr="000036D8">
        <w:trPr>
          <w:trHeight w:val="1346"/>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EEB896"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2C084B"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 xml:space="preserve">Korpus szafki umieszczony na mobilnej podstawie, która pozwala na umieszczeniu blatu bocznego szafki z lewej bądź prawej strony łóżka, jak również schowanie blatu bocznego za tylną ścianką szafki. </w:t>
            </w:r>
          </w:p>
          <w:p w14:paraId="6C46E8C1"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Korpus szafki obrotowy względem podstawy możliwość ułożenia blatu z lewej/prawej strony.</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5C2733" w14:textId="77777777" w:rsidR="008A0009" w:rsidRPr="008A0009" w:rsidRDefault="008A0009" w:rsidP="000036D8">
            <w:pPr>
              <w:spacing w:after="0" w:line="240" w:lineRule="auto"/>
              <w:jc w:val="center"/>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TAK</w:t>
            </w:r>
          </w:p>
          <w:p w14:paraId="2558CFBB" w14:textId="77777777" w:rsidR="008A0009" w:rsidRPr="008A0009" w:rsidRDefault="008A0009" w:rsidP="000036D8">
            <w:pPr>
              <w:spacing w:after="0" w:line="240" w:lineRule="auto"/>
              <w:jc w:val="center"/>
              <w:rPr>
                <w:rFonts w:ascii="Times New Roman" w:eastAsia="Times New Roman" w:hAnsi="Times New Roman" w:cs="Times New Roman"/>
                <w:kern w:val="0"/>
                <w:lang w:eastAsia="pl-PL"/>
                <w14:ligatures w14:val="none"/>
              </w:rPr>
            </w:pPr>
          </w:p>
          <w:p w14:paraId="5B260AAE" w14:textId="1B0D2C37" w:rsidR="008A0009" w:rsidRPr="008A0009" w:rsidRDefault="008A0009" w:rsidP="000036D8">
            <w:pPr>
              <w:spacing w:after="0" w:line="240" w:lineRule="auto"/>
              <w:jc w:val="center"/>
              <w:rPr>
                <w:rFonts w:ascii="Times New Roman" w:eastAsia="Times New Roman" w:hAnsi="Times New Roman" w:cs="Times New Roman"/>
                <w:i/>
                <w:iCs/>
                <w:kern w:val="0"/>
                <w:lang w:eastAsia="pl-PL"/>
                <w14:ligatures w14:val="none"/>
              </w:rPr>
            </w:pPr>
            <w:r w:rsidRPr="008A0009">
              <w:rPr>
                <w:rFonts w:ascii="Times New Roman" w:eastAsia="Times New Roman" w:hAnsi="Times New Roman" w:cs="Times New Roman"/>
                <w:i/>
                <w:iCs/>
                <w:kern w:val="0"/>
                <w:lang w:eastAsia="pl-PL"/>
                <w14:ligatures w14:val="none"/>
              </w:rPr>
              <w:t xml:space="preserve">Korpus szafki obrotowy względem podstawy możliwość ułożenia blatu z lewej/prawej strony – TAK </w:t>
            </w:r>
            <w:r>
              <w:rPr>
                <w:rFonts w:ascii="Times New Roman" w:eastAsia="Times New Roman" w:hAnsi="Times New Roman" w:cs="Times New Roman"/>
                <w:i/>
                <w:iCs/>
                <w:kern w:val="0"/>
                <w:lang w:eastAsia="pl-PL"/>
                <w14:ligatures w14:val="none"/>
              </w:rPr>
              <w:t>1</w:t>
            </w:r>
            <w:r w:rsidRPr="008A0009">
              <w:rPr>
                <w:rFonts w:ascii="Times New Roman" w:eastAsia="Times New Roman" w:hAnsi="Times New Roman" w:cs="Times New Roman"/>
                <w:i/>
                <w:iCs/>
                <w:kern w:val="0"/>
                <w:lang w:eastAsia="pl-PL"/>
                <w14:ligatures w14:val="none"/>
              </w:rPr>
              <w:t>0 pkt, NIE – 0 pkt</w:t>
            </w:r>
          </w:p>
          <w:p w14:paraId="5D749591" w14:textId="77777777" w:rsidR="008A0009" w:rsidRPr="008A0009" w:rsidRDefault="008A0009" w:rsidP="000036D8">
            <w:pPr>
              <w:spacing w:after="0" w:line="240" w:lineRule="auto"/>
              <w:jc w:val="center"/>
              <w:rPr>
                <w:rFonts w:ascii="Times New Roman" w:eastAsia="Times New Roman" w:hAnsi="Times New Roman" w:cs="Times New Roman"/>
                <w:kern w:val="0"/>
                <w:lang w:eastAsia="pl-PL"/>
                <w14:ligatures w14:val="none"/>
              </w:rPr>
            </w:pP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ACC24"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1A78B0C9" w14:textId="77777777" w:rsidTr="000036D8">
        <w:trPr>
          <w:trHeight w:val="1346"/>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DC707E"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D4846A"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Funkcje zmiany stron umieszczenia blatu bocznego realizowane jednym przyciskiem w miejscu łatwego dostępu dla pacjenta.</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8ACE7" w14:textId="77777777" w:rsidR="008A0009" w:rsidRPr="008A0009" w:rsidRDefault="008A0009" w:rsidP="000036D8">
            <w:pPr>
              <w:spacing w:after="0" w:line="240" w:lineRule="auto"/>
              <w:jc w:val="center"/>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TAK</w:t>
            </w: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DDDF5"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01A5377F" w14:textId="77777777" w:rsidTr="000036D8">
        <w:trPr>
          <w:trHeight w:val="454"/>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22CC04"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F97A64"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Wysokość zewnętrzna szafki 900 mm (± 20 mm).</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D905FF" w14:textId="77777777" w:rsidR="008A0009" w:rsidRPr="008A0009" w:rsidRDefault="008A0009" w:rsidP="000036D8">
            <w:pPr>
              <w:spacing w:after="0" w:line="240" w:lineRule="auto"/>
              <w:jc w:val="center"/>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TAK, podać</w:t>
            </w: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80644"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64D1E223" w14:textId="77777777" w:rsidTr="000036D8">
        <w:trPr>
          <w:trHeight w:val="454"/>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4EBFFB"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27C68A"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Szerokość szafki przy złożonym blacie bocznym 600 mm (± 20 mm).</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F896F0" w14:textId="77777777" w:rsidR="008A0009" w:rsidRPr="008A0009" w:rsidRDefault="008A0009" w:rsidP="000036D8">
            <w:pPr>
              <w:spacing w:after="0" w:line="240" w:lineRule="auto"/>
              <w:jc w:val="center"/>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TAK, podać</w:t>
            </w: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36A4C"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0D8156E5" w14:textId="77777777" w:rsidTr="000036D8">
        <w:trPr>
          <w:trHeight w:val="454"/>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DD54B8"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080849"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Szerokość całkowita szafki przy rozłożonym blacie 1160 mm (± 20 mm).</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32B282" w14:textId="77777777" w:rsidR="008A0009" w:rsidRPr="008A0009" w:rsidRDefault="008A0009" w:rsidP="000036D8">
            <w:pPr>
              <w:spacing w:after="0" w:line="240" w:lineRule="auto"/>
              <w:jc w:val="center"/>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TAK, podać</w:t>
            </w: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704D6"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5E428CDF" w14:textId="77777777" w:rsidTr="000036D8">
        <w:trPr>
          <w:trHeight w:val="454"/>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EF37CE"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3C9E8C"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Głębokość całkowita szafki 445 mm (± 20 mm).</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9B29FD" w14:textId="77777777" w:rsidR="008A0009" w:rsidRPr="008A0009" w:rsidRDefault="008A0009" w:rsidP="000036D8">
            <w:pPr>
              <w:spacing w:after="0" w:line="240" w:lineRule="auto"/>
              <w:jc w:val="center"/>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TAK, podać</w:t>
            </w: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6B389"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7D07DC24" w14:textId="77777777" w:rsidTr="000036D8">
        <w:trPr>
          <w:trHeight w:val="861"/>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233BC0"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B80E70"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Blat szafki oraz blat półki bocznej wykonane z tworzywa HPL (gr. min. 6 mm), odpornego na wilgoć, wysoką temperaturę oraz promieniowanie UV.</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0EC8C9" w14:textId="77777777" w:rsidR="008A0009" w:rsidRPr="008A0009" w:rsidRDefault="008A0009" w:rsidP="000036D8">
            <w:pPr>
              <w:spacing w:after="0" w:line="240" w:lineRule="auto"/>
              <w:jc w:val="center"/>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TAK</w:t>
            </w: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9A8A6"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502CDDFF" w14:textId="77777777" w:rsidTr="000036D8">
        <w:trPr>
          <w:trHeight w:val="454"/>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954A3D"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4DD50F"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Tył i boki blatu głównego, wyposażone w ogranicznik chroniący większe przedmioty przed upadkiem.</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F3848F" w14:textId="77777777" w:rsidR="008A0009" w:rsidRPr="008A0009" w:rsidRDefault="008A0009" w:rsidP="000036D8">
            <w:pPr>
              <w:spacing w:after="0" w:line="240" w:lineRule="auto"/>
              <w:jc w:val="center"/>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TAK</w:t>
            </w: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108D7"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760995F0" w14:textId="77777777" w:rsidTr="000036D8">
        <w:trPr>
          <w:trHeight w:val="454"/>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4D5AD3"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A22CAB"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Ogranicznik na blacie głównym wyposażony w min. 4 haczyki na ręczniki wykonane z tworzywa oraz tworzywowy uchwyt na szklankę.</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9851B3" w14:textId="77777777" w:rsidR="008A0009" w:rsidRPr="008A0009" w:rsidRDefault="008A0009" w:rsidP="000036D8">
            <w:pPr>
              <w:spacing w:after="0" w:line="240" w:lineRule="auto"/>
              <w:jc w:val="center"/>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TAK, podać</w:t>
            </w: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2EEA1"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4222FD73" w14:textId="77777777" w:rsidTr="000036D8">
        <w:trPr>
          <w:trHeight w:val="454"/>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CA1757"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EE47E3"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Czoła dwóch szuflad wykonane z wodoodpornego tworzywa HPL o gr min. 6 mm, zaopatrzone w uchwyty tworzywowe o ergonomicznym kształcie.</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489CCA" w14:textId="77777777" w:rsidR="008A0009" w:rsidRPr="008A0009" w:rsidRDefault="008A0009" w:rsidP="000036D8">
            <w:pPr>
              <w:spacing w:after="0" w:line="240" w:lineRule="auto"/>
              <w:jc w:val="center"/>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TAK, podać</w:t>
            </w: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3DC9B" w14:textId="77777777" w:rsidR="008A0009" w:rsidRPr="008A0009" w:rsidRDefault="008A0009" w:rsidP="000036D8">
            <w:pPr>
              <w:spacing w:after="0" w:line="240" w:lineRule="auto"/>
              <w:jc w:val="both"/>
              <w:rPr>
                <w:rFonts w:ascii="Times New Roman" w:eastAsia="Times New Roman" w:hAnsi="Times New Roman" w:cs="Times New Roman"/>
                <w:kern w:val="0"/>
                <w:lang w:eastAsia="pl-PL"/>
                <w14:ligatures w14:val="none"/>
              </w:rPr>
            </w:pPr>
          </w:p>
        </w:tc>
      </w:tr>
      <w:tr w:rsidR="008A0009" w:rsidRPr="008A0009" w14:paraId="5D51978D" w14:textId="77777777" w:rsidTr="000036D8">
        <w:trPr>
          <w:trHeight w:val="697"/>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620822"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DED4A5"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Szuflada górna i szuflada dolna wysuwane na prowadnicach rolkowych z mechanizmem samo domykającym.</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90A50A" w14:textId="77777777" w:rsidR="008A0009" w:rsidRPr="008A0009" w:rsidRDefault="008A0009" w:rsidP="000036D8">
            <w:pPr>
              <w:spacing w:after="0" w:line="240" w:lineRule="auto"/>
              <w:jc w:val="center"/>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TAK</w:t>
            </w: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86E6F"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00BB96F2" w14:textId="77777777" w:rsidTr="000036D8">
        <w:trPr>
          <w:trHeight w:val="697"/>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2FE68C"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AC5909"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Wnętrze szuflad wypełnione wyjmowanymi wkładami z tworzywa.</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E06F62" w14:textId="77777777" w:rsidR="008A0009" w:rsidRPr="008A0009" w:rsidRDefault="008A0009" w:rsidP="000036D8">
            <w:pPr>
              <w:spacing w:after="0" w:line="240" w:lineRule="auto"/>
              <w:jc w:val="center"/>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TAK</w:t>
            </w: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DD685"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5A3C5C59" w14:textId="77777777" w:rsidTr="000036D8">
        <w:trPr>
          <w:trHeight w:val="769"/>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9A613C"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9111CA"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 xml:space="preserve">Pomiędzy szufladami znajduje się półka na prasę o wysokości min. 150 mm, dostęp do półki z trzech stron szafki. Tylna strona zamknięta korpusem. </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645344" w14:textId="77777777" w:rsidR="008A0009" w:rsidRPr="008A0009" w:rsidRDefault="008A0009" w:rsidP="000036D8">
            <w:pPr>
              <w:spacing w:after="0" w:line="240" w:lineRule="auto"/>
              <w:jc w:val="center"/>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TAK, podać</w:t>
            </w: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B2C3A"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12F183DB" w14:textId="77777777" w:rsidTr="000036D8">
        <w:trPr>
          <w:trHeight w:val="769"/>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AFB3C6"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908CEB"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Półka boczna z możliwością regulacji wysokości i kąta pochylenia.</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AF2FB" w14:textId="77777777" w:rsidR="008A0009" w:rsidRPr="008A0009" w:rsidRDefault="008A0009" w:rsidP="000036D8">
            <w:pPr>
              <w:spacing w:after="0" w:line="240" w:lineRule="auto"/>
              <w:jc w:val="center"/>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TAK</w:t>
            </w: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85855" w14:textId="77777777" w:rsidR="008A0009" w:rsidRPr="008A0009" w:rsidRDefault="008A0009" w:rsidP="000036D8">
            <w:pPr>
              <w:spacing w:after="0" w:line="240" w:lineRule="auto"/>
              <w:rPr>
                <w:rFonts w:ascii="Times New Roman" w:eastAsia="Times New Roman" w:hAnsi="Times New Roman" w:cs="Times New Roman"/>
                <w:kern w:val="0"/>
                <w:highlight w:val="yellow"/>
                <w:lang w:eastAsia="pl-PL"/>
                <w14:ligatures w14:val="none"/>
              </w:rPr>
            </w:pPr>
          </w:p>
        </w:tc>
      </w:tr>
      <w:tr w:rsidR="008A0009" w:rsidRPr="008A0009" w14:paraId="02F04FEB" w14:textId="77777777" w:rsidTr="000036D8">
        <w:trPr>
          <w:trHeight w:val="769"/>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5C2D44"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417933"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Półka boczna z możliwością regulacji wysokości w zakresie: od 765 do 1145 mm (± 20 mm).</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D357CB" w14:textId="77777777" w:rsidR="008A0009" w:rsidRPr="008A0009" w:rsidRDefault="008A0009" w:rsidP="000036D8">
            <w:pPr>
              <w:spacing w:after="0" w:line="240" w:lineRule="auto"/>
              <w:jc w:val="center"/>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TAK, podać</w:t>
            </w: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BDE69" w14:textId="77777777" w:rsidR="008A0009" w:rsidRPr="008A0009" w:rsidRDefault="008A0009" w:rsidP="000036D8">
            <w:pPr>
              <w:spacing w:after="0" w:line="240" w:lineRule="auto"/>
              <w:rPr>
                <w:rFonts w:ascii="Times New Roman" w:eastAsia="Times New Roman" w:hAnsi="Times New Roman" w:cs="Times New Roman"/>
                <w:kern w:val="0"/>
                <w:highlight w:val="yellow"/>
                <w:lang w:eastAsia="pl-PL"/>
                <w14:ligatures w14:val="none"/>
              </w:rPr>
            </w:pPr>
          </w:p>
        </w:tc>
      </w:tr>
      <w:tr w:rsidR="008A0009" w:rsidRPr="008A0009" w14:paraId="426BE638" w14:textId="77777777" w:rsidTr="000036D8">
        <w:trPr>
          <w:trHeight w:val="769"/>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36A1E4"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ED9886" w14:textId="0BC92A43"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r w:rsidRPr="008A0009">
              <w:rPr>
                <w:rFonts w:ascii="Times New Roman" w:hAnsi="Times New Roman" w:cs="Times New Roman"/>
              </w:rPr>
              <w:t>Półka boczna z możliwością regulacji kąta 28° - 62° (+/-2°).</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011E5A" w14:textId="77777777" w:rsidR="008A0009" w:rsidRPr="008A0009" w:rsidRDefault="008A0009" w:rsidP="000036D8">
            <w:pPr>
              <w:spacing w:after="0" w:line="240" w:lineRule="auto"/>
              <w:jc w:val="center"/>
              <w:rPr>
                <w:rFonts w:ascii="Times New Roman" w:eastAsia="Times New Roman" w:hAnsi="Times New Roman" w:cs="Times New Roman"/>
                <w:kern w:val="0"/>
                <w:lang w:eastAsia="pl-PL"/>
                <w14:ligatures w14:val="none"/>
              </w:rPr>
            </w:pPr>
            <w:r w:rsidRPr="008A0009">
              <w:rPr>
                <w:rFonts w:ascii="Times New Roman" w:hAnsi="Times New Roman" w:cs="Times New Roman"/>
              </w:rPr>
              <w:t>TAK, podać</w:t>
            </w: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63C16" w14:textId="77777777" w:rsidR="008A0009" w:rsidRPr="008A0009" w:rsidRDefault="008A0009" w:rsidP="000036D8">
            <w:pPr>
              <w:spacing w:after="0" w:line="240" w:lineRule="auto"/>
              <w:rPr>
                <w:rFonts w:ascii="Times New Roman" w:eastAsia="Times New Roman" w:hAnsi="Times New Roman" w:cs="Times New Roman"/>
                <w:kern w:val="0"/>
                <w:highlight w:val="yellow"/>
                <w:lang w:eastAsia="pl-PL"/>
                <w14:ligatures w14:val="none"/>
              </w:rPr>
            </w:pPr>
          </w:p>
        </w:tc>
      </w:tr>
      <w:tr w:rsidR="008A0009" w:rsidRPr="008A0009" w14:paraId="391B4547" w14:textId="77777777" w:rsidTr="000036D8">
        <w:trPr>
          <w:trHeight w:val="769"/>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6BBE19"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689110" w14:textId="77777777" w:rsidR="008A0009" w:rsidRPr="008A0009" w:rsidRDefault="008A0009" w:rsidP="000036D8">
            <w:pPr>
              <w:spacing w:after="0" w:line="240" w:lineRule="auto"/>
              <w:rPr>
                <w:rFonts w:ascii="Times New Roman" w:hAnsi="Times New Roman" w:cs="Times New Roman"/>
              </w:rPr>
            </w:pPr>
            <w:r w:rsidRPr="008A0009">
              <w:rPr>
                <w:rFonts w:ascii="Times New Roman" w:hAnsi="Times New Roman" w:cs="Times New Roman"/>
              </w:rPr>
              <w:t>Maksymalne dopuszczalne obciążenie blatu bocznego min. 20 kg.</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91CD55" w14:textId="77777777" w:rsidR="008A0009" w:rsidRPr="008A0009" w:rsidRDefault="008A0009" w:rsidP="000036D8">
            <w:pPr>
              <w:spacing w:after="0" w:line="240" w:lineRule="auto"/>
              <w:jc w:val="center"/>
              <w:rPr>
                <w:rFonts w:ascii="Times New Roman" w:hAnsi="Times New Roman" w:cs="Times New Roman"/>
              </w:rPr>
            </w:pPr>
            <w:r w:rsidRPr="008A0009">
              <w:rPr>
                <w:rFonts w:ascii="Times New Roman" w:hAnsi="Times New Roman" w:cs="Times New Roman"/>
              </w:rPr>
              <w:t>TAK, podać</w:t>
            </w:r>
          </w:p>
          <w:p w14:paraId="627F0A66" w14:textId="77777777" w:rsidR="008A0009" w:rsidRPr="008A0009" w:rsidRDefault="008A0009" w:rsidP="000036D8">
            <w:pPr>
              <w:spacing w:after="0" w:line="240" w:lineRule="auto"/>
              <w:jc w:val="center"/>
              <w:rPr>
                <w:rFonts w:ascii="Times New Roman" w:hAnsi="Times New Roman" w:cs="Times New Roman"/>
              </w:rPr>
            </w:pP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ECF16" w14:textId="77777777" w:rsidR="008A0009" w:rsidRPr="008A0009" w:rsidRDefault="008A0009" w:rsidP="000036D8">
            <w:pPr>
              <w:spacing w:after="0" w:line="240" w:lineRule="auto"/>
              <w:rPr>
                <w:rFonts w:ascii="Times New Roman" w:eastAsia="Times New Roman" w:hAnsi="Times New Roman" w:cs="Times New Roman"/>
                <w:kern w:val="0"/>
                <w:highlight w:val="yellow"/>
                <w:lang w:eastAsia="pl-PL"/>
                <w14:ligatures w14:val="none"/>
              </w:rPr>
            </w:pPr>
          </w:p>
        </w:tc>
      </w:tr>
      <w:tr w:rsidR="008A0009" w:rsidRPr="008A0009" w14:paraId="766D679D" w14:textId="77777777" w:rsidTr="000036D8">
        <w:trPr>
          <w:trHeight w:val="769"/>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3D76CE"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0397A6"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Płynna, bezstopniowa regulacja wysokości półki bocznej wspomagana sprężyną gazową, osłoniętą aluminiową osłoną.</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DD9AD7" w14:textId="77777777" w:rsidR="008A0009" w:rsidRPr="008A0009" w:rsidRDefault="008A0009" w:rsidP="000036D8">
            <w:pPr>
              <w:spacing w:after="0" w:line="240" w:lineRule="auto"/>
              <w:jc w:val="center"/>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TAK</w:t>
            </w: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9F448" w14:textId="77777777" w:rsidR="008A0009" w:rsidRPr="008A0009" w:rsidRDefault="008A0009" w:rsidP="000036D8">
            <w:pPr>
              <w:spacing w:after="0" w:line="240" w:lineRule="auto"/>
              <w:rPr>
                <w:rFonts w:ascii="Times New Roman" w:eastAsia="Times New Roman" w:hAnsi="Times New Roman" w:cs="Times New Roman"/>
                <w:kern w:val="0"/>
                <w:highlight w:val="yellow"/>
                <w:lang w:eastAsia="pl-PL"/>
                <w14:ligatures w14:val="none"/>
              </w:rPr>
            </w:pPr>
          </w:p>
        </w:tc>
      </w:tr>
      <w:tr w:rsidR="008A0009" w:rsidRPr="008A0009" w14:paraId="5238522B" w14:textId="77777777" w:rsidTr="000036D8">
        <w:trPr>
          <w:trHeight w:val="593"/>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2CDCCE"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1FC4E4"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Blat boczny składany do boku szafki również w przypadku dosuniętej szafki do łóżka bez potrzeby zbędnego przekręcania szafką.</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D15AE9" w14:textId="77777777" w:rsidR="008A0009" w:rsidRPr="008A0009" w:rsidRDefault="008A0009" w:rsidP="000036D8">
            <w:pPr>
              <w:spacing w:after="0" w:line="240" w:lineRule="auto"/>
              <w:jc w:val="center"/>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TAK</w:t>
            </w: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96EB2"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0E124A72" w14:textId="77777777" w:rsidTr="000036D8">
        <w:trPr>
          <w:trHeight w:val="454"/>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B51B9A"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F0D6F0"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Podstawa na 4 podwójnych kołach jezdnych o średnicy min. 65 mm (w tym min. 2 z blokadą), z elastycznym, niebrudzącym podłóg bieżnikiem.</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726F8E" w14:textId="77777777" w:rsidR="008A0009" w:rsidRPr="008A0009" w:rsidRDefault="008A0009" w:rsidP="000036D8">
            <w:pPr>
              <w:spacing w:after="0" w:line="240" w:lineRule="auto"/>
              <w:jc w:val="center"/>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TAK, podać</w:t>
            </w: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E8788"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52544DFB" w14:textId="77777777" w:rsidTr="000036D8">
        <w:trPr>
          <w:trHeight w:val="454"/>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BEA950"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726138"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Szafka przystosowana do dezynfekcji środkami dopuszczonymi do użycia w szpitalach.</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085E42" w14:textId="77777777" w:rsidR="008A0009" w:rsidRPr="008A0009" w:rsidRDefault="008A0009" w:rsidP="000036D8">
            <w:pPr>
              <w:spacing w:after="0" w:line="240" w:lineRule="auto"/>
              <w:jc w:val="center"/>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TAK</w:t>
            </w: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4FDAB"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1994672C" w14:textId="77777777" w:rsidTr="000036D8">
        <w:trPr>
          <w:trHeight w:val="454"/>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06D41"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AC0CA3"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Pod korpusem szafki dodatkowa szuflada na obuwie lub odzież pacjenta wykonana z wytrzymałego tworzywa ABS.</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6DA1A1" w14:textId="77777777" w:rsidR="008A0009" w:rsidRPr="008A0009" w:rsidRDefault="008A0009" w:rsidP="000036D8">
            <w:pPr>
              <w:spacing w:after="0" w:line="240" w:lineRule="auto"/>
              <w:jc w:val="center"/>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 xml:space="preserve">TAK </w:t>
            </w:r>
          </w:p>
          <w:p w14:paraId="74DE8436" w14:textId="77777777" w:rsidR="008A0009" w:rsidRPr="008A0009" w:rsidRDefault="008A0009" w:rsidP="000036D8">
            <w:pPr>
              <w:spacing w:after="0" w:line="240" w:lineRule="auto"/>
              <w:jc w:val="center"/>
              <w:rPr>
                <w:rFonts w:ascii="Times New Roman" w:eastAsia="Times New Roman" w:hAnsi="Times New Roman" w:cs="Times New Roman"/>
                <w:kern w:val="0"/>
                <w:lang w:eastAsia="pl-PL"/>
                <w14:ligatures w14:val="none"/>
              </w:rPr>
            </w:pP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30CF2"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229E01C7" w14:textId="77777777" w:rsidTr="000036D8">
        <w:trPr>
          <w:trHeight w:val="454"/>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46D2DB"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140D86"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Blat boczny szafki o wymiarach 560x405 mm +/- 10 mm.</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57B22A" w14:textId="77777777" w:rsidR="008A0009" w:rsidRPr="008A0009" w:rsidRDefault="008A0009" w:rsidP="000036D8">
            <w:pPr>
              <w:spacing w:after="0" w:line="240" w:lineRule="auto"/>
              <w:jc w:val="center"/>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TAK, podać</w:t>
            </w: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A98A1"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5D04E165" w14:textId="77777777" w:rsidTr="000036D8">
        <w:trPr>
          <w:trHeight w:val="454"/>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B6E5FE"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A20BAD"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color w:val="000000"/>
                <w:kern w:val="0"/>
                <w:lang w:eastAsia="pl-PL"/>
                <w14:ligatures w14:val="none"/>
              </w:rPr>
              <w:t>Możliwość wyboru kolorów frontów szuflad oraz blatów z min. 10 kolorów.</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A6D3DA" w14:textId="77777777" w:rsidR="008A0009" w:rsidRPr="008A0009" w:rsidRDefault="008A0009" w:rsidP="000036D8">
            <w:pPr>
              <w:spacing w:after="0" w:line="240" w:lineRule="auto"/>
              <w:jc w:val="center"/>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TAK, podać</w:t>
            </w: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A0A2B"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6D325F4F" w14:textId="77777777" w:rsidTr="000036D8">
        <w:trPr>
          <w:trHeight w:val="454"/>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47CE5D"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48421" w14:textId="77777777" w:rsidR="008A0009" w:rsidRPr="008A0009" w:rsidRDefault="008A0009" w:rsidP="000036D8">
            <w:pPr>
              <w:spacing w:after="0" w:line="240" w:lineRule="auto"/>
              <w:rPr>
                <w:rFonts w:ascii="Times New Roman" w:eastAsia="Times New Roman" w:hAnsi="Times New Roman" w:cs="Times New Roman"/>
                <w:color w:val="000000"/>
                <w:kern w:val="0"/>
                <w:lang w:eastAsia="pl-PL"/>
                <w14:ligatures w14:val="none"/>
              </w:rPr>
            </w:pPr>
            <w:r w:rsidRPr="008A0009">
              <w:rPr>
                <w:rFonts w:ascii="Times New Roman" w:eastAsia="Times New Roman" w:hAnsi="Times New Roman" w:cs="Times New Roman"/>
                <w:color w:val="000000"/>
                <w:kern w:val="0"/>
                <w:lang w:eastAsia="pl-PL"/>
                <w14:ligatures w14:val="none"/>
              </w:rPr>
              <w:t xml:space="preserve">Możliwość wyboru koloru ramy z min. 2 kolorów, w tym szary. </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0D9E43" w14:textId="77777777" w:rsidR="008A0009" w:rsidRPr="008A0009" w:rsidRDefault="008A0009" w:rsidP="000036D8">
            <w:pPr>
              <w:spacing w:after="0" w:line="240" w:lineRule="auto"/>
              <w:jc w:val="center"/>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TAK, podać</w:t>
            </w: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D33A0"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372D40BE" w14:textId="77777777" w:rsidTr="000036D8">
        <w:trPr>
          <w:trHeight w:val="454"/>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7F3FE7"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C35177"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Oferowany wyrób posiada następujące dokumenty – dołączyć wraz z ofertą:</w:t>
            </w:r>
          </w:p>
          <w:p w14:paraId="1C192630" w14:textId="77777777" w:rsidR="008A0009" w:rsidRPr="008A0009" w:rsidRDefault="008A0009" w:rsidP="008A0009">
            <w:pPr>
              <w:pStyle w:val="Akapitzlist"/>
              <w:numPr>
                <w:ilvl w:val="0"/>
                <w:numId w:val="21"/>
              </w:numPr>
              <w:spacing w:after="0" w:line="240" w:lineRule="auto"/>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Deklaracja Zgodności;</w:t>
            </w:r>
          </w:p>
          <w:p w14:paraId="0BDABEE8" w14:textId="77777777" w:rsidR="008A0009" w:rsidRPr="008A0009" w:rsidRDefault="008A0009" w:rsidP="008A0009">
            <w:pPr>
              <w:pStyle w:val="Akapitzlist"/>
              <w:numPr>
                <w:ilvl w:val="0"/>
                <w:numId w:val="21"/>
              </w:numPr>
              <w:spacing w:after="0" w:line="240" w:lineRule="auto"/>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Wpis lub zgłoszenie do RWM;</w:t>
            </w:r>
          </w:p>
          <w:p w14:paraId="61DA77FC" w14:textId="77777777" w:rsidR="008A0009" w:rsidRPr="008A0009" w:rsidRDefault="008A0009" w:rsidP="008A0009">
            <w:pPr>
              <w:pStyle w:val="Akapitzlist"/>
              <w:numPr>
                <w:ilvl w:val="0"/>
                <w:numId w:val="21"/>
              </w:numPr>
              <w:spacing w:after="0" w:line="240" w:lineRule="auto"/>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Certyfikat ISO 9001:2015 lub równoważny, potwierdzający zdolność do ciągłego dostarczania wyrobów zgodnie z wymaganiami;</w:t>
            </w:r>
          </w:p>
          <w:p w14:paraId="1539F71C" w14:textId="77777777" w:rsidR="008A0009" w:rsidRPr="008A0009" w:rsidRDefault="008A0009" w:rsidP="008A0009">
            <w:pPr>
              <w:pStyle w:val="Akapitzlist"/>
              <w:numPr>
                <w:ilvl w:val="0"/>
                <w:numId w:val="21"/>
              </w:numPr>
              <w:spacing w:after="0" w:line="240" w:lineRule="auto"/>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 xml:space="preserve">Certyfikat ISO 13485:2016 lub równoważny potwierdzający, że producent wdrożył i utrzymuje system </w:t>
            </w:r>
            <w:r w:rsidRPr="008A0009">
              <w:rPr>
                <w:rFonts w:ascii="Times New Roman" w:eastAsia="Times New Roman" w:hAnsi="Times New Roman" w:cs="Times New Roman"/>
                <w:kern w:val="0"/>
                <w:lang w:eastAsia="pl-PL"/>
                <w14:ligatures w14:val="none"/>
              </w:rPr>
              <w:lastRenderedPageBreak/>
              <w:t>zarządzania jakością dla wyrobów medycznych.</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C9AA9C" w14:textId="77777777" w:rsidR="008A0009" w:rsidRPr="008A0009" w:rsidRDefault="008A0009" w:rsidP="000036D8">
            <w:pPr>
              <w:spacing w:after="0" w:line="240" w:lineRule="auto"/>
              <w:jc w:val="center"/>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lastRenderedPageBreak/>
              <w:t>TAK, podać</w:t>
            </w: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320C7"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6E730016" w14:textId="77777777" w:rsidTr="000036D8">
        <w:trPr>
          <w:trHeight w:val="454"/>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1999AE"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298E31"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 xml:space="preserve">W przypadku wątpliwości Zamawiającego w zakresie spełniania wymogów technicznych określonych w tabeli, Zamawiający zastrzega sobie prawo do żądania prezentacji oferowanego produktu w celu jego weryfikacji, m.in. poprzez wystąpienie do Wykonawcy o prezentację oferowanego sprzętu przed rozstrzygnięciem przetargu w terminie 5 dni od daty dostarczenia wezwania. </w:t>
            </w:r>
          </w:p>
          <w:p w14:paraId="3040A972"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Niespełnienie choćby jednego z wymogów technicznych stawianych przez Zamawiającego w niniejszej tabeli spowoduje odrzucenie oferty.</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B1445E" w14:textId="77777777" w:rsidR="008A0009" w:rsidRPr="008A0009" w:rsidRDefault="008A0009" w:rsidP="000036D8">
            <w:pPr>
              <w:spacing w:after="0" w:line="240" w:lineRule="auto"/>
              <w:jc w:val="center"/>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TAK</w:t>
            </w: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8AEB4"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r w:rsidR="008A0009" w:rsidRPr="008A0009" w14:paraId="5906B1C8" w14:textId="77777777" w:rsidTr="000036D8">
        <w:trPr>
          <w:trHeight w:val="454"/>
        </w:trPr>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D73DE2" w14:textId="77777777" w:rsidR="008A0009" w:rsidRPr="008A0009" w:rsidRDefault="008A0009" w:rsidP="008A0009">
            <w:pPr>
              <w:pStyle w:val="Akapitzlist"/>
              <w:numPr>
                <w:ilvl w:val="0"/>
                <w:numId w:val="20"/>
              </w:numPr>
              <w:spacing w:before="100" w:beforeAutospacing="1" w:after="100" w:afterAutospacing="1" w:line="240" w:lineRule="auto"/>
              <w:rPr>
                <w:rFonts w:ascii="Times New Roman" w:eastAsia="Times New Roman" w:hAnsi="Times New Roman" w:cs="Times New Roman"/>
                <w:kern w:val="0"/>
                <w:lang w:eastAsia="pl-PL"/>
                <w14:ligatures w14:val="none"/>
              </w:rPr>
            </w:pPr>
          </w:p>
        </w:tc>
        <w:tc>
          <w:tcPr>
            <w:tcW w:w="3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6DE489"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W celu potwierdzenia, iż oferowany wyrób spełnia parametry techniczne potwierdzone w niniejszej tabeli, Wykonawca dołączy do oferty karty katalogowe/ materiały handlowe potwierdzające spełnienie wymaganych parametrów.</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E54904" w14:textId="77777777" w:rsidR="008A0009" w:rsidRPr="008A0009" w:rsidRDefault="008A0009" w:rsidP="000036D8">
            <w:pPr>
              <w:spacing w:after="0" w:line="240" w:lineRule="auto"/>
              <w:jc w:val="center"/>
              <w:rPr>
                <w:rFonts w:ascii="Times New Roman" w:eastAsia="Times New Roman" w:hAnsi="Times New Roman" w:cs="Times New Roman"/>
                <w:kern w:val="0"/>
                <w:lang w:eastAsia="pl-PL"/>
                <w14:ligatures w14:val="none"/>
              </w:rPr>
            </w:pPr>
            <w:r w:rsidRPr="008A0009">
              <w:rPr>
                <w:rFonts w:ascii="Times New Roman" w:eastAsia="Times New Roman" w:hAnsi="Times New Roman" w:cs="Times New Roman"/>
                <w:kern w:val="0"/>
                <w:lang w:eastAsia="pl-PL"/>
                <w14:ligatures w14:val="none"/>
              </w:rPr>
              <w:t>TAK, podać</w:t>
            </w:r>
          </w:p>
        </w:tc>
        <w:tc>
          <w:tcPr>
            <w:tcW w:w="3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EF200" w14:textId="77777777" w:rsidR="008A0009" w:rsidRPr="008A0009" w:rsidRDefault="008A0009" w:rsidP="000036D8">
            <w:pPr>
              <w:spacing w:after="0" w:line="240" w:lineRule="auto"/>
              <w:rPr>
                <w:rFonts w:ascii="Times New Roman" w:eastAsia="Times New Roman" w:hAnsi="Times New Roman" w:cs="Times New Roman"/>
                <w:kern w:val="0"/>
                <w:lang w:eastAsia="pl-PL"/>
                <w14:ligatures w14:val="none"/>
              </w:rPr>
            </w:pPr>
          </w:p>
        </w:tc>
      </w:tr>
    </w:tbl>
    <w:p w14:paraId="70DF1FF1" w14:textId="77777777" w:rsidR="008A0009" w:rsidRPr="008A0009" w:rsidRDefault="008A0009" w:rsidP="008A0009">
      <w:pPr>
        <w:rPr>
          <w:rFonts w:ascii="Times New Roman" w:hAnsi="Times New Roman" w:cs="Times New Roman"/>
        </w:rPr>
      </w:pPr>
    </w:p>
    <w:p w14:paraId="3AD95C09" w14:textId="77777777" w:rsidR="008A0009" w:rsidRPr="008A0009" w:rsidRDefault="008A0009" w:rsidP="008A0009">
      <w:pPr>
        <w:rPr>
          <w:rFonts w:ascii="Times New Roman" w:hAnsi="Times New Roman" w:cs="Times New Roman"/>
        </w:rPr>
      </w:pPr>
    </w:p>
    <w:p w14:paraId="52592AE1" w14:textId="44751681" w:rsidR="008A0009" w:rsidRPr="008A0009" w:rsidRDefault="008A0009" w:rsidP="008A0009">
      <w:pPr>
        <w:rPr>
          <w:rFonts w:ascii="Times New Roman" w:hAnsi="Times New Roman" w:cs="Times New Roman"/>
          <w:b/>
          <w:bCs/>
          <w:color w:val="000000" w:themeColor="text1"/>
          <w:u w:val="single"/>
        </w:rPr>
      </w:pPr>
      <w:r w:rsidRPr="008A0009">
        <w:rPr>
          <w:rFonts w:ascii="Times New Roman" w:hAnsi="Times New Roman" w:cs="Times New Roman"/>
          <w:b/>
          <w:bCs/>
          <w:color w:val="000000" w:themeColor="text1"/>
          <w:u w:val="single"/>
        </w:rPr>
        <w:t>Materacy przeciwodleżynowe</w:t>
      </w:r>
    </w:p>
    <w:p w14:paraId="04E23ECA" w14:textId="77777777" w:rsidR="008A0009" w:rsidRPr="008A0009" w:rsidRDefault="008A0009" w:rsidP="008A0009">
      <w:pPr>
        <w:rPr>
          <w:rFonts w:ascii="Times New Roman" w:hAnsi="Times New Roman" w:cs="Times New Roman"/>
          <w:b/>
          <w:bCs/>
          <w:color w:val="000000" w:themeColor="text1"/>
          <w:u w:val="single"/>
        </w:rPr>
      </w:pPr>
    </w:p>
    <w:tbl>
      <w:tblPr>
        <w:tblStyle w:val="Tabela-Siatka"/>
        <w:tblW w:w="9606" w:type="dxa"/>
        <w:tblLook w:val="04A0" w:firstRow="1" w:lastRow="0" w:firstColumn="1" w:lastColumn="0" w:noHBand="0" w:noVBand="1"/>
      </w:tblPr>
      <w:tblGrid>
        <w:gridCol w:w="543"/>
        <w:gridCol w:w="4529"/>
        <w:gridCol w:w="1893"/>
        <w:gridCol w:w="2641"/>
      </w:tblGrid>
      <w:tr w:rsidR="008A0009" w:rsidRPr="008A0009" w14:paraId="03BBA640" w14:textId="77777777" w:rsidTr="000036D8">
        <w:tc>
          <w:tcPr>
            <w:tcW w:w="9606" w:type="dxa"/>
            <w:gridSpan w:val="4"/>
          </w:tcPr>
          <w:p w14:paraId="450FA1B6" w14:textId="77777777" w:rsidR="008A0009" w:rsidRPr="008A0009" w:rsidRDefault="008A0009" w:rsidP="000036D8">
            <w:pPr>
              <w:spacing w:after="200" w:line="276" w:lineRule="auto"/>
              <w:rPr>
                <w:rFonts w:ascii="Times New Roman" w:hAnsi="Times New Roman" w:cs="Times New Roman"/>
                <w:sz w:val="24"/>
                <w:szCs w:val="24"/>
              </w:rPr>
            </w:pPr>
            <w:r w:rsidRPr="008A0009">
              <w:rPr>
                <w:rFonts w:ascii="Times New Roman" w:hAnsi="Times New Roman" w:cs="Times New Roman"/>
                <w:sz w:val="24"/>
                <w:szCs w:val="24"/>
              </w:rPr>
              <w:t>Nazwa urządzenia: materac przeciwodleżynowy –   1 szt.</w:t>
            </w:r>
          </w:p>
        </w:tc>
      </w:tr>
      <w:tr w:rsidR="008A0009" w:rsidRPr="008A0009" w14:paraId="0E5E984C" w14:textId="77777777" w:rsidTr="000036D8">
        <w:tc>
          <w:tcPr>
            <w:tcW w:w="528" w:type="dxa"/>
          </w:tcPr>
          <w:p w14:paraId="50E5A4A3" w14:textId="77777777" w:rsidR="008A0009" w:rsidRPr="008A0009" w:rsidRDefault="008A0009" w:rsidP="000036D8">
            <w:pPr>
              <w:rPr>
                <w:rFonts w:ascii="Times New Roman" w:hAnsi="Times New Roman" w:cs="Times New Roman"/>
                <w:sz w:val="24"/>
                <w:szCs w:val="24"/>
              </w:rPr>
            </w:pPr>
            <w:r w:rsidRPr="008A0009">
              <w:rPr>
                <w:rFonts w:ascii="Times New Roman" w:hAnsi="Times New Roman" w:cs="Times New Roman"/>
                <w:sz w:val="24"/>
                <w:szCs w:val="24"/>
              </w:rPr>
              <w:t>Lp.</w:t>
            </w:r>
          </w:p>
        </w:tc>
        <w:tc>
          <w:tcPr>
            <w:tcW w:w="4535" w:type="dxa"/>
          </w:tcPr>
          <w:p w14:paraId="14E9F4AF" w14:textId="77777777" w:rsidR="008A0009" w:rsidRPr="008A0009" w:rsidRDefault="008A0009" w:rsidP="000036D8">
            <w:pPr>
              <w:rPr>
                <w:rFonts w:ascii="Times New Roman" w:hAnsi="Times New Roman" w:cs="Times New Roman"/>
                <w:sz w:val="24"/>
                <w:szCs w:val="24"/>
              </w:rPr>
            </w:pPr>
            <w:r w:rsidRPr="008A0009">
              <w:rPr>
                <w:rFonts w:ascii="Times New Roman" w:hAnsi="Times New Roman" w:cs="Times New Roman"/>
                <w:sz w:val="24"/>
                <w:szCs w:val="24"/>
              </w:rPr>
              <w:t>Parametry techniczne i funkcjonalne</w:t>
            </w:r>
          </w:p>
        </w:tc>
        <w:tc>
          <w:tcPr>
            <w:tcW w:w="1895" w:type="dxa"/>
          </w:tcPr>
          <w:p w14:paraId="6E5C8D87" w14:textId="77777777" w:rsidR="008A0009" w:rsidRPr="008A0009" w:rsidRDefault="008A0009" w:rsidP="000036D8">
            <w:pPr>
              <w:rPr>
                <w:rFonts w:ascii="Times New Roman" w:hAnsi="Times New Roman" w:cs="Times New Roman"/>
                <w:sz w:val="24"/>
                <w:szCs w:val="24"/>
              </w:rPr>
            </w:pPr>
            <w:r w:rsidRPr="008A0009">
              <w:rPr>
                <w:rFonts w:ascii="Times New Roman" w:hAnsi="Times New Roman" w:cs="Times New Roman"/>
                <w:sz w:val="24"/>
                <w:szCs w:val="24"/>
              </w:rPr>
              <w:t>Parametr wymagany</w:t>
            </w:r>
          </w:p>
        </w:tc>
        <w:tc>
          <w:tcPr>
            <w:tcW w:w="2648" w:type="dxa"/>
          </w:tcPr>
          <w:p w14:paraId="6FAE5778" w14:textId="77777777" w:rsidR="008A0009" w:rsidRPr="008A0009" w:rsidRDefault="008A0009" w:rsidP="000036D8">
            <w:pPr>
              <w:rPr>
                <w:rFonts w:ascii="Times New Roman" w:hAnsi="Times New Roman" w:cs="Times New Roman"/>
                <w:sz w:val="24"/>
                <w:szCs w:val="24"/>
              </w:rPr>
            </w:pPr>
          </w:p>
        </w:tc>
      </w:tr>
      <w:tr w:rsidR="008A0009" w:rsidRPr="008A0009" w14:paraId="1AF1715D" w14:textId="77777777" w:rsidTr="000036D8">
        <w:tc>
          <w:tcPr>
            <w:tcW w:w="528" w:type="dxa"/>
            <w:shd w:val="clear" w:color="auto" w:fill="BFBFBF" w:themeFill="background1" w:themeFillShade="BF"/>
          </w:tcPr>
          <w:p w14:paraId="5E055F45" w14:textId="77777777" w:rsidR="008A0009" w:rsidRPr="008A0009" w:rsidRDefault="008A0009" w:rsidP="000036D8">
            <w:pPr>
              <w:rPr>
                <w:rFonts w:ascii="Times New Roman" w:hAnsi="Times New Roman" w:cs="Times New Roman"/>
                <w:sz w:val="24"/>
                <w:szCs w:val="24"/>
              </w:rPr>
            </w:pPr>
            <w:r w:rsidRPr="008A0009">
              <w:rPr>
                <w:rFonts w:ascii="Times New Roman" w:hAnsi="Times New Roman" w:cs="Times New Roman"/>
                <w:sz w:val="24"/>
                <w:szCs w:val="24"/>
              </w:rPr>
              <w:t>I</w:t>
            </w:r>
          </w:p>
        </w:tc>
        <w:tc>
          <w:tcPr>
            <w:tcW w:w="4535" w:type="dxa"/>
            <w:shd w:val="clear" w:color="auto" w:fill="BFBFBF" w:themeFill="background1" w:themeFillShade="BF"/>
          </w:tcPr>
          <w:p w14:paraId="0F24B4BC" w14:textId="77777777" w:rsidR="008A0009" w:rsidRPr="008A0009" w:rsidRDefault="008A0009" w:rsidP="000036D8">
            <w:pPr>
              <w:rPr>
                <w:rFonts w:ascii="Times New Roman" w:hAnsi="Times New Roman" w:cs="Times New Roman"/>
                <w:sz w:val="24"/>
                <w:szCs w:val="24"/>
              </w:rPr>
            </w:pPr>
            <w:r w:rsidRPr="008A0009">
              <w:rPr>
                <w:rFonts w:ascii="Times New Roman" w:hAnsi="Times New Roman" w:cs="Times New Roman"/>
                <w:sz w:val="24"/>
                <w:szCs w:val="24"/>
              </w:rPr>
              <w:t>Informacje ogólne</w:t>
            </w:r>
          </w:p>
        </w:tc>
        <w:tc>
          <w:tcPr>
            <w:tcW w:w="1895" w:type="dxa"/>
            <w:shd w:val="clear" w:color="auto" w:fill="BFBFBF" w:themeFill="background1" w:themeFillShade="BF"/>
          </w:tcPr>
          <w:p w14:paraId="0E363B89" w14:textId="77777777" w:rsidR="008A0009" w:rsidRPr="008A0009" w:rsidRDefault="008A0009" w:rsidP="000036D8">
            <w:pPr>
              <w:rPr>
                <w:rFonts w:ascii="Times New Roman" w:hAnsi="Times New Roman" w:cs="Times New Roman"/>
                <w:sz w:val="24"/>
                <w:szCs w:val="24"/>
              </w:rPr>
            </w:pPr>
          </w:p>
        </w:tc>
        <w:tc>
          <w:tcPr>
            <w:tcW w:w="2648" w:type="dxa"/>
            <w:shd w:val="clear" w:color="auto" w:fill="BFBFBF" w:themeFill="background1" w:themeFillShade="BF"/>
          </w:tcPr>
          <w:p w14:paraId="5196A2D4" w14:textId="77777777" w:rsidR="008A0009" w:rsidRPr="008A0009" w:rsidRDefault="008A0009" w:rsidP="000036D8">
            <w:pPr>
              <w:rPr>
                <w:rFonts w:ascii="Times New Roman" w:hAnsi="Times New Roman" w:cs="Times New Roman"/>
                <w:sz w:val="24"/>
                <w:szCs w:val="24"/>
              </w:rPr>
            </w:pPr>
          </w:p>
        </w:tc>
      </w:tr>
      <w:tr w:rsidR="008A0009" w:rsidRPr="008A0009" w14:paraId="1B91891C" w14:textId="77777777" w:rsidTr="000036D8">
        <w:tc>
          <w:tcPr>
            <w:tcW w:w="528" w:type="dxa"/>
          </w:tcPr>
          <w:p w14:paraId="3B96C82A" w14:textId="77777777" w:rsidR="008A0009" w:rsidRPr="008A0009" w:rsidRDefault="008A0009" w:rsidP="000036D8">
            <w:pPr>
              <w:rPr>
                <w:rFonts w:ascii="Times New Roman" w:hAnsi="Times New Roman" w:cs="Times New Roman"/>
                <w:sz w:val="24"/>
                <w:szCs w:val="24"/>
              </w:rPr>
            </w:pPr>
            <w:r w:rsidRPr="008A0009">
              <w:rPr>
                <w:rFonts w:ascii="Times New Roman" w:hAnsi="Times New Roman" w:cs="Times New Roman"/>
                <w:sz w:val="24"/>
                <w:szCs w:val="24"/>
              </w:rPr>
              <w:t>1</w:t>
            </w:r>
          </w:p>
        </w:tc>
        <w:tc>
          <w:tcPr>
            <w:tcW w:w="4535" w:type="dxa"/>
          </w:tcPr>
          <w:p w14:paraId="2289C2C2" w14:textId="77777777" w:rsidR="008A0009" w:rsidRPr="008A0009" w:rsidRDefault="008A0009" w:rsidP="000036D8">
            <w:pPr>
              <w:rPr>
                <w:rFonts w:ascii="Times New Roman" w:hAnsi="Times New Roman" w:cs="Times New Roman"/>
                <w:sz w:val="24"/>
                <w:szCs w:val="24"/>
              </w:rPr>
            </w:pPr>
            <w:r w:rsidRPr="008A0009">
              <w:rPr>
                <w:rFonts w:ascii="Times New Roman" w:hAnsi="Times New Roman" w:cs="Times New Roman"/>
                <w:sz w:val="24"/>
                <w:szCs w:val="24"/>
              </w:rPr>
              <w:t>Nazwa urządzenia</w:t>
            </w:r>
          </w:p>
        </w:tc>
        <w:tc>
          <w:tcPr>
            <w:tcW w:w="1895" w:type="dxa"/>
          </w:tcPr>
          <w:p w14:paraId="1A015B9A" w14:textId="77777777" w:rsidR="008A0009" w:rsidRPr="008A0009" w:rsidRDefault="008A0009" w:rsidP="000036D8">
            <w:pPr>
              <w:jc w:val="center"/>
              <w:rPr>
                <w:rFonts w:ascii="Times New Roman" w:hAnsi="Times New Roman" w:cs="Times New Roman"/>
                <w:sz w:val="24"/>
                <w:szCs w:val="24"/>
              </w:rPr>
            </w:pPr>
            <w:r w:rsidRPr="008A0009">
              <w:rPr>
                <w:rFonts w:ascii="Times New Roman" w:hAnsi="Times New Roman" w:cs="Times New Roman"/>
                <w:sz w:val="24"/>
                <w:szCs w:val="24"/>
              </w:rPr>
              <w:t>Podać</w:t>
            </w:r>
          </w:p>
        </w:tc>
        <w:tc>
          <w:tcPr>
            <w:tcW w:w="2648" w:type="dxa"/>
          </w:tcPr>
          <w:p w14:paraId="4123F597" w14:textId="77777777" w:rsidR="008A0009" w:rsidRPr="008A0009" w:rsidRDefault="008A0009" w:rsidP="000036D8">
            <w:pPr>
              <w:rPr>
                <w:rFonts w:ascii="Times New Roman" w:hAnsi="Times New Roman" w:cs="Times New Roman"/>
                <w:sz w:val="24"/>
                <w:szCs w:val="24"/>
              </w:rPr>
            </w:pPr>
          </w:p>
        </w:tc>
      </w:tr>
      <w:tr w:rsidR="008A0009" w:rsidRPr="008A0009" w14:paraId="1E5EF90D" w14:textId="77777777" w:rsidTr="000036D8">
        <w:tc>
          <w:tcPr>
            <w:tcW w:w="528" w:type="dxa"/>
          </w:tcPr>
          <w:p w14:paraId="3945B630" w14:textId="77777777" w:rsidR="008A0009" w:rsidRPr="008A0009" w:rsidRDefault="008A0009" w:rsidP="000036D8">
            <w:pPr>
              <w:rPr>
                <w:rFonts w:ascii="Times New Roman" w:hAnsi="Times New Roman" w:cs="Times New Roman"/>
                <w:sz w:val="24"/>
                <w:szCs w:val="24"/>
              </w:rPr>
            </w:pPr>
            <w:r w:rsidRPr="008A0009">
              <w:rPr>
                <w:rFonts w:ascii="Times New Roman" w:hAnsi="Times New Roman" w:cs="Times New Roman"/>
                <w:sz w:val="24"/>
                <w:szCs w:val="24"/>
              </w:rPr>
              <w:t>2</w:t>
            </w:r>
          </w:p>
        </w:tc>
        <w:tc>
          <w:tcPr>
            <w:tcW w:w="4535" w:type="dxa"/>
          </w:tcPr>
          <w:p w14:paraId="426B200F" w14:textId="77777777" w:rsidR="008A0009" w:rsidRPr="008A0009" w:rsidRDefault="008A0009" w:rsidP="000036D8">
            <w:pPr>
              <w:rPr>
                <w:rFonts w:ascii="Times New Roman" w:hAnsi="Times New Roman" w:cs="Times New Roman"/>
                <w:sz w:val="24"/>
                <w:szCs w:val="24"/>
              </w:rPr>
            </w:pPr>
            <w:r w:rsidRPr="008A0009">
              <w:rPr>
                <w:rFonts w:ascii="Times New Roman" w:hAnsi="Times New Roman" w:cs="Times New Roman"/>
                <w:sz w:val="24"/>
                <w:szCs w:val="24"/>
              </w:rPr>
              <w:t>Typ urządzenia</w:t>
            </w:r>
          </w:p>
        </w:tc>
        <w:tc>
          <w:tcPr>
            <w:tcW w:w="1895" w:type="dxa"/>
          </w:tcPr>
          <w:p w14:paraId="22B9CA60" w14:textId="77777777" w:rsidR="008A0009" w:rsidRPr="008A0009" w:rsidRDefault="008A0009" w:rsidP="000036D8">
            <w:pPr>
              <w:jc w:val="center"/>
              <w:rPr>
                <w:rFonts w:ascii="Times New Roman" w:hAnsi="Times New Roman" w:cs="Times New Roman"/>
                <w:sz w:val="24"/>
                <w:szCs w:val="24"/>
              </w:rPr>
            </w:pPr>
            <w:r w:rsidRPr="008A0009">
              <w:rPr>
                <w:rFonts w:ascii="Times New Roman" w:hAnsi="Times New Roman" w:cs="Times New Roman"/>
                <w:sz w:val="24"/>
                <w:szCs w:val="24"/>
              </w:rPr>
              <w:t>Podać</w:t>
            </w:r>
          </w:p>
        </w:tc>
        <w:tc>
          <w:tcPr>
            <w:tcW w:w="2648" w:type="dxa"/>
          </w:tcPr>
          <w:p w14:paraId="4C958011" w14:textId="77777777" w:rsidR="008A0009" w:rsidRPr="008A0009" w:rsidRDefault="008A0009" w:rsidP="000036D8">
            <w:pPr>
              <w:rPr>
                <w:rFonts w:ascii="Times New Roman" w:hAnsi="Times New Roman" w:cs="Times New Roman"/>
                <w:sz w:val="24"/>
                <w:szCs w:val="24"/>
              </w:rPr>
            </w:pPr>
          </w:p>
        </w:tc>
      </w:tr>
      <w:tr w:rsidR="008A0009" w:rsidRPr="008A0009" w14:paraId="5C5038F1" w14:textId="77777777" w:rsidTr="000036D8">
        <w:tc>
          <w:tcPr>
            <w:tcW w:w="528" w:type="dxa"/>
          </w:tcPr>
          <w:p w14:paraId="3C851847" w14:textId="77777777" w:rsidR="008A0009" w:rsidRPr="008A0009" w:rsidRDefault="008A0009" w:rsidP="000036D8">
            <w:pPr>
              <w:rPr>
                <w:rFonts w:ascii="Times New Roman" w:hAnsi="Times New Roman" w:cs="Times New Roman"/>
                <w:sz w:val="24"/>
                <w:szCs w:val="24"/>
              </w:rPr>
            </w:pPr>
            <w:r w:rsidRPr="008A0009">
              <w:rPr>
                <w:rFonts w:ascii="Times New Roman" w:hAnsi="Times New Roman" w:cs="Times New Roman"/>
                <w:sz w:val="24"/>
                <w:szCs w:val="24"/>
              </w:rPr>
              <w:t>3</w:t>
            </w:r>
          </w:p>
        </w:tc>
        <w:tc>
          <w:tcPr>
            <w:tcW w:w="4535" w:type="dxa"/>
          </w:tcPr>
          <w:p w14:paraId="59012A3E" w14:textId="77777777" w:rsidR="008A0009" w:rsidRPr="008A0009" w:rsidRDefault="008A0009" w:rsidP="000036D8">
            <w:pPr>
              <w:rPr>
                <w:rFonts w:ascii="Times New Roman" w:hAnsi="Times New Roman" w:cs="Times New Roman"/>
                <w:sz w:val="24"/>
                <w:szCs w:val="24"/>
              </w:rPr>
            </w:pPr>
            <w:r w:rsidRPr="008A0009">
              <w:rPr>
                <w:rFonts w:ascii="Times New Roman" w:hAnsi="Times New Roman" w:cs="Times New Roman"/>
                <w:sz w:val="24"/>
                <w:szCs w:val="24"/>
              </w:rPr>
              <w:t>Sprzęt fabrycznie nowy, rok produkcji …</w:t>
            </w:r>
          </w:p>
        </w:tc>
        <w:tc>
          <w:tcPr>
            <w:tcW w:w="1895" w:type="dxa"/>
          </w:tcPr>
          <w:p w14:paraId="1CBE6D2F" w14:textId="77777777" w:rsidR="008A0009" w:rsidRPr="008A0009" w:rsidRDefault="008A0009" w:rsidP="000036D8">
            <w:pPr>
              <w:jc w:val="center"/>
              <w:rPr>
                <w:rFonts w:ascii="Times New Roman" w:hAnsi="Times New Roman" w:cs="Times New Roman"/>
                <w:sz w:val="24"/>
                <w:szCs w:val="24"/>
              </w:rPr>
            </w:pPr>
            <w:r w:rsidRPr="008A0009">
              <w:rPr>
                <w:rFonts w:ascii="Times New Roman" w:hAnsi="Times New Roman" w:cs="Times New Roman"/>
                <w:sz w:val="24"/>
                <w:szCs w:val="24"/>
              </w:rPr>
              <w:t>Tak</w:t>
            </w:r>
          </w:p>
        </w:tc>
        <w:tc>
          <w:tcPr>
            <w:tcW w:w="2648" w:type="dxa"/>
          </w:tcPr>
          <w:p w14:paraId="506F63B0" w14:textId="77777777" w:rsidR="008A0009" w:rsidRPr="008A0009" w:rsidRDefault="008A0009" w:rsidP="000036D8">
            <w:pPr>
              <w:rPr>
                <w:rFonts w:ascii="Times New Roman" w:hAnsi="Times New Roman" w:cs="Times New Roman"/>
                <w:sz w:val="24"/>
                <w:szCs w:val="24"/>
              </w:rPr>
            </w:pPr>
          </w:p>
        </w:tc>
      </w:tr>
      <w:tr w:rsidR="008A0009" w:rsidRPr="008A0009" w14:paraId="3937BE0A" w14:textId="77777777" w:rsidTr="000036D8">
        <w:tc>
          <w:tcPr>
            <w:tcW w:w="528" w:type="dxa"/>
          </w:tcPr>
          <w:p w14:paraId="0CA565DF" w14:textId="77777777" w:rsidR="008A0009" w:rsidRPr="008A0009" w:rsidRDefault="008A0009" w:rsidP="000036D8">
            <w:pPr>
              <w:rPr>
                <w:rFonts w:ascii="Times New Roman" w:hAnsi="Times New Roman" w:cs="Times New Roman"/>
                <w:sz w:val="24"/>
                <w:szCs w:val="24"/>
              </w:rPr>
            </w:pPr>
            <w:r w:rsidRPr="008A0009">
              <w:rPr>
                <w:rFonts w:ascii="Times New Roman" w:hAnsi="Times New Roman" w:cs="Times New Roman"/>
                <w:sz w:val="24"/>
                <w:szCs w:val="24"/>
              </w:rPr>
              <w:t>4</w:t>
            </w:r>
          </w:p>
        </w:tc>
        <w:tc>
          <w:tcPr>
            <w:tcW w:w="4535" w:type="dxa"/>
          </w:tcPr>
          <w:p w14:paraId="4041DA34" w14:textId="77777777" w:rsidR="008A0009" w:rsidRPr="008A0009" w:rsidRDefault="008A0009" w:rsidP="000036D8">
            <w:pPr>
              <w:rPr>
                <w:rFonts w:ascii="Times New Roman" w:hAnsi="Times New Roman" w:cs="Times New Roman"/>
                <w:sz w:val="24"/>
                <w:szCs w:val="24"/>
              </w:rPr>
            </w:pPr>
            <w:r w:rsidRPr="008A0009">
              <w:rPr>
                <w:rFonts w:ascii="Times New Roman" w:hAnsi="Times New Roman" w:cs="Times New Roman"/>
                <w:sz w:val="24"/>
                <w:szCs w:val="24"/>
              </w:rPr>
              <w:t>Sprzęt pochodzący z produkcji seryjnej niemodyfikowany do celów postępowania przetargowego</w:t>
            </w:r>
          </w:p>
        </w:tc>
        <w:tc>
          <w:tcPr>
            <w:tcW w:w="1895" w:type="dxa"/>
          </w:tcPr>
          <w:p w14:paraId="395CCD97" w14:textId="77777777" w:rsidR="008A0009" w:rsidRPr="008A0009" w:rsidRDefault="008A0009" w:rsidP="000036D8">
            <w:pPr>
              <w:jc w:val="center"/>
              <w:rPr>
                <w:rFonts w:ascii="Times New Roman" w:hAnsi="Times New Roman" w:cs="Times New Roman"/>
                <w:sz w:val="24"/>
                <w:szCs w:val="24"/>
              </w:rPr>
            </w:pPr>
            <w:r w:rsidRPr="008A0009">
              <w:rPr>
                <w:rFonts w:ascii="Times New Roman" w:hAnsi="Times New Roman" w:cs="Times New Roman"/>
                <w:sz w:val="24"/>
                <w:szCs w:val="24"/>
              </w:rPr>
              <w:t>Tak, podać datę rozpoczęcia produkcji modelu</w:t>
            </w:r>
          </w:p>
        </w:tc>
        <w:tc>
          <w:tcPr>
            <w:tcW w:w="2648" w:type="dxa"/>
          </w:tcPr>
          <w:p w14:paraId="3847E562" w14:textId="77777777" w:rsidR="008A0009" w:rsidRPr="008A0009" w:rsidRDefault="008A0009" w:rsidP="000036D8">
            <w:pPr>
              <w:rPr>
                <w:rFonts w:ascii="Times New Roman" w:hAnsi="Times New Roman" w:cs="Times New Roman"/>
                <w:color w:val="FF0000"/>
                <w:sz w:val="24"/>
                <w:szCs w:val="24"/>
              </w:rPr>
            </w:pPr>
          </w:p>
        </w:tc>
      </w:tr>
      <w:tr w:rsidR="008A0009" w:rsidRPr="008A0009" w14:paraId="3FD91721" w14:textId="77777777" w:rsidTr="000036D8">
        <w:tc>
          <w:tcPr>
            <w:tcW w:w="528" w:type="dxa"/>
            <w:shd w:val="clear" w:color="auto" w:fill="BFBFBF" w:themeFill="background1" w:themeFillShade="BF"/>
          </w:tcPr>
          <w:p w14:paraId="2A824C84" w14:textId="77777777" w:rsidR="008A0009" w:rsidRPr="008A0009" w:rsidRDefault="008A0009" w:rsidP="000036D8">
            <w:pPr>
              <w:rPr>
                <w:rFonts w:ascii="Times New Roman" w:hAnsi="Times New Roman" w:cs="Times New Roman"/>
                <w:sz w:val="24"/>
                <w:szCs w:val="24"/>
              </w:rPr>
            </w:pPr>
            <w:r w:rsidRPr="008A0009">
              <w:rPr>
                <w:rFonts w:ascii="Times New Roman" w:hAnsi="Times New Roman" w:cs="Times New Roman"/>
                <w:sz w:val="24"/>
                <w:szCs w:val="24"/>
              </w:rPr>
              <w:t>II</w:t>
            </w:r>
          </w:p>
        </w:tc>
        <w:tc>
          <w:tcPr>
            <w:tcW w:w="4535" w:type="dxa"/>
            <w:shd w:val="clear" w:color="auto" w:fill="BFBFBF" w:themeFill="background1" w:themeFillShade="BF"/>
          </w:tcPr>
          <w:p w14:paraId="63BE3759" w14:textId="77777777" w:rsidR="008A0009" w:rsidRPr="008A0009" w:rsidRDefault="008A0009" w:rsidP="000036D8">
            <w:pPr>
              <w:rPr>
                <w:rFonts w:ascii="Times New Roman" w:hAnsi="Times New Roman" w:cs="Times New Roman"/>
                <w:sz w:val="24"/>
                <w:szCs w:val="24"/>
              </w:rPr>
            </w:pPr>
            <w:r w:rsidRPr="008A0009">
              <w:rPr>
                <w:rFonts w:ascii="Times New Roman" w:hAnsi="Times New Roman" w:cs="Times New Roman"/>
                <w:sz w:val="24"/>
                <w:szCs w:val="24"/>
              </w:rPr>
              <w:t>Parametry ogólne</w:t>
            </w:r>
          </w:p>
        </w:tc>
        <w:tc>
          <w:tcPr>
            <w:tcW w:w="1895" w:type="dxa"/>
            <w:shd w:val="clear" w:color="auto" w:fill="BFBFBF" w:themeFill="background1" w:themeFillShade="BF"/>
          </w:tcPr>
          <w:p w14:paraId="135E318B" w14:textId="77777777" w:rsidR="008A0009" w:rsidRPr="008A0009" w:rsidRDefault="008A0009" w:rsidP="000036D8">
            <w:pPr>
              <w:jc w:val="center"/>
              <w:rPr>
                <w:rFonts w:ascii="Times New Roman" w:hAnsi="Times New Roman" w:cs="Times New Roman"/>
                <w:sz w:val="24"/>
                <w:szCs w:val="24"/>
              </w:rPr>
            </w:pPr>
          </w:p>
        </w:tc>
        <w:tc>
          <w:tcPr>
            <w:tcW w:w="2648" w:type="dxa"/>
            <w:shd w:val="clear" w:color="auto" w:fill="BFBFBF" w:themeFill="background1" w:themeFillShade="BF"/>
          </w:tcPr>
          <w:p w14:paraId="1F9F5DAA" w14:textId="77777777" w:rsidR="008A0009" w:rsidRPr="008A0009" w:rsidRDefault="008A0009" w:rsidP="000036D8">
            <w:pPr>
              <w:rPr>
                <w:rFonts w:ascii="Times New Roman" w:hAnsi="Times New Roman" w:cs="Times New Roman"/>
                <w:sz w:val="24"/>
                <w:szCs w:val="24"/>
              </w:rPr>
            </w:pPr>
          </w:p>
        </w:tc>
      </w:tr>
      <w:tr w:rsidR="008A0009" w:rsidRPr="008A0009" w14:paraId="0E30B67C" w14:textId="77777777" w:rsidTr="000036D8">
        <w:tc>
          <w:tcPr>
            <w:tcW w:w="528" w:type="dxa"/>
          </w:tcPr>
          <w:p w14:paraId="065914B3" w14:textId="77777777" w:rsidR="008A0009" w:rsidRPr="008A0009" w:rsidRDefault="008A0009" w:rsidP="008A0009">
            <w:pPr>
              <w:pStyle w:val="Akapitzlist"/>
              <w:numPr>
                <w:ilvl w:val="0"/>
                <w:numId w:val="24"/>
              </w:numPr>
              <w:ind w:left="0" w:right="-108" w:firstLine="0"/>
              <w:jc w:val="center"/>
              <w:rPr>
                <w:rFonts w:ascii="Times New Roman" w:hAnsi="Times New Roman" w:cs="Times New Roman"/>
                <w:sz w:val="24"/>
                <w:szCs w:val="24"/>
              </w:rPr>
            </w:pPr>
          </w:p>
        </w:tc>
        <w:tc>
          <w:tcPr>
            <w:tcW w:w="4535" w:type="dxa"/>
            <w:vAlign w:val="bottom"/>
          </w:tcPr>
          <w:p w14:paraId="227BC3FD" w14:textId="77777777" w:rsidR="008A0009" w:rsidRPr="008A0009" w:rsidRDefault="008A0009" w:rsidP="000036D8">
            <w:pPr>
              <w:rPr>
                <w:rFonts w:ascii="Times New Roman" w:eastAsia="Times New Roman" w:hAnsi="Times New Roman" w:cs="Times New Roman"/>
                <w:sz w:val="24"/>
                <w:szCs w:val="24"/>
                <w:lang w:eastAsia="pl-PL"/>
              </w:rPr>
            </w:pPr>
            <w:r w:rsidRPr="008A0009">
              <w:rPr>
                <w:rFonts w:ascii="Times New Roman" w:hAnsi="Times New Roman" w:cs="Times New Roman"/>
                <w:sz w:val="24"/>
                <w:szCs w:val="24"/>
              </w:rPr>
              <w:t>Materac przeznaczony do stosowania w profilaktyce i leczeniu odleżyn do IV stopnia włącznie według skali IV stopniowej u pacjentów o wadze do 210 kg</w:t>
            </w:r>
          </w:p>
        </w:tc>
        <w:tc>
          <w:tcPr>
            <w:tcW w:w="1895" w:type="dxa"/>
          </w:tcPr>
          <w:p w14:paraId="011A73CA" w14:textId="77777777" w:rsidR="008A0009" w:rsidRPr="008A0009" w:rsidRDefault="008A0009" w:rsidP="000036D8">
            <w:pPr>
              <w:jc w:val="center"/>
              <w:rPr>
                <w:rFonts w:ascii="Times New Roman" w:hAnsi="Times New Roman" w:cs="Times New Roman"/>
                <w:sz w:val="24"/>
                <w:szCs w:val="24"/>
              </w:rPr>
            </w:pPr>
            <w:r w:rsidRPr="008A0009">
              <w:rPr>
                <w:rFonts w:ascii="Times New Roman" w:hAnsi="Times New Roman" w:cs="Times New Roman"/>
                <w:sz w:val="24"/>
                <w:szCs w:val="24"/>
              </w:rPr>
              <w:t>Tak</w:t>
            </w:r>
          </w:p>
        </w:tc>
        <w:tc>
          <w:tcPr>
            <w:tcW w:w="2648" w:type="dxa"/>
          </w:tcPr>
          <w:p w14:paraId="6ED8CCAB" w14:textId="77777777" w:rsidR="008A0009" w:rsidRPr="008A0009" w:rsidRDefault="008A0009" w:rsidP="000036D8">
            <w:pPr>
              <w:rPr>
                <w:rFonts w:ascii="Times New Roman" w:hAnsi="Times New Roman" w:cs="Times New Roman"/>
                <w:sz w:val="24"/>
                <w:szCs w:val="24"/>
              </w:rPr>
            </w:pPr>
          </w:p>
        </w:tc>
      </w:tr>
      <w:tr w:rsidR="008A0009" w:rsidRPr="008A0009" w14:paraId="2EFAF8FD" w14:textId="77777777" w:rsidTr="000036D8">
        <w:tc>
          <w:tcPr>
            <w:tcW w:w="528" w:type="dxa"/>
          </w:tcPr>
          <w:p w14:paraId="7DD56386" w14:textId="77777777" w:rsidR="008A0009" w:rsidRPr="008A0009" w:rsidRDefault="008A0009" w:rsidP="008A0009">
            <w:pPr>
              <w:pStyle w:val="Akapitzlist"/>
              <w:numPr>
                <w:ilvl w:val="0"/>
                <w:numId w:val="24"/>
              </w:numPr>
              <w:ind w:left="0" w:right="-108" w:firstLine="0"/>
              <w:jc w:val="center"/>
              <w:rPr>
                <w:rFonts w:ascii="Times New Roman" w:hAnsi="Times New Roman" w:cs="Times New Roman"/>
                <w:sz w:val="24"/>
                <w:szCs w:val="24"/>
              </w:rPr>
            </w:pPr>
          </w:p>
        </w:tc>
        <w:tc>
          <w:tcPr>
            <w:tcW w:w="4535" w:type="dxa"/>
            <w:vAlign w:val="bottom"/>
          </w:tcPr>
          <w:p w14:paraId="7E57F985" w14:textId="77777777" w:rsidR="008A0009" w:rsidRPr="008A0009" w:rsidRDefault="008A0009" w:rsidP="000036D8">
            <w:pPr>
              <w:rPr>
                <w:rFonts w:ascii="Times New Roman" w:hAnsi="Times New Roman" w:cs="Times New Roman"/>
                <w:sz w:val="24"/>
                <w:szCs w:val="24"/>
              </w:rPr>
            </w:pPr>
            <w:r w:rsidRPr="008A0009">
              <w:rPr>
                <w:rFonts w:ascii="Times New Roman" w:hAnsi="Times New Roman" w:cs="Times New Roman"/>
                <w:sz w:val="24"/>
                <w:szCs w:val="24"/>
              </w:rPr>
              <w:t>Materac kładziony bezpośrednio na ramę łóżka</w:t>
            </w:r>
          </w:p>
        </w:tc>
        <w:tc>
          <w:tcPr>
            <w:tcW w:w="1895" w:type="dxa"/>
          </w:tcPr>
          <w:p w14:paraId="100C6E9D" w14:textId="77777777" w:rsidR="008A0009" w:rsidRPr="008A0009" w:rsidRDefault="008A0009" w:rsidP="000036D8">
            <w:pPr>
              <w:jc w:val="center"/>
              <w:rPr>
                <w:rFonts w:ascii="Times New Roman" w:hAnsi="Times New Roman" w:cs="Times New Roman"/>
                <w:sz w:val="24"/>
                <w:szCs w:val="24"/>
              </w:rPr>
            </w:pPr>
            <w:r w:rsidRPr="008A0009">
              <w:rPr>
                <w:rFonts w:ascii="Times New Roman" w:hAnsi="Times New Roman" w:cs="Times New Roman"/>
                <w:sz w:val="24"/>
                <w:szCs w:val="24"/>
              </w:rPr>
              <w:t>Tak</w:t>
            </w:r>
          </w:p>
        </w:tc>
        <w:tc>
          <w:tcPr>
            <w:tcW w:w="2648" w:type="dxa"/>
          </w:tcPr>
          <w:p w14:paraId="47FC23EC" w14:textId="77777777" w:rsidR="008A0009" w:rsidRPr="008A0009" w:rsidRDefault="008A0009" w:rsidP="000036D8">
            <w:pPr>
              <w:pStyle w:val="Bezodstpw"/>
              <w:rPr>
                <w:rFonts w:ascii="Times New Roman" w:hAnsi="Times New Roman"/>
                <w:b/>
                <w:sz w:val="24"/>
                <w:szCs w:val="24"/>
              </w:rPr>
            </w:pPr>
          </w:p>
        </w:tc>
      </w:tr>
      <w:tr w:rsidR="008A0009" w:rsidRPr="008A0009" w14:paraId="6D4F1B16" w14:textId="77777777" w:rsidTr="000036D8">
        <w:tc>
          <w:tcPr>
            <w:tcW w:w="528" w:type="dxa"/>
          </w:tcPr>
          <w:p w14:paraId="6D2EDD18" w14:textId="77777777" w:rsidR="008A0009" w:rsidRPr="008A0009" w:rsidRDefault="008A0009" w:rsidP="008A0009">
            <w:pPr>
              <w:pStyle w:val="Akapitzlist"/>
              <w:numPr>
                <w:ilvl w:val="0"/>
                <w:numId w:val="24"/>
              </w:numPr>
              <w:ind w:left="0" w:right="-108" w:firstLine="0"/>
              <w:jc w:val="center"/>
              <w:rPr>
                <w:rFonts w:ascii="Times New Roman" w:hAnsi="Times New Roman" w:cs="Times New Roman"/>
                <w:sz w:val="24"/>
                <w:szCs w:val="24"/>
              </w:rPr>
            </w:pPr>
          </w:p>
        </w:tc>
        <w:tc>
          <w:tcPr>
            <w:tcW w:w="4535" w:type="dxa"/>
            <w:vAlign w:val="bottom"/>
          </w:tcPr>
          <w:p w14:paraId="39E4E418" w14:textId="77777777" w:rsidR="008A0009" w:rsidRPr="008A0009" w:rsidRDefault="008A0009" w:rsidP="000036D8">
            <w:pPr>
              <w:rPr>
                <w:rFonts w:ascii="Times New Roman" w:eastAsia="Times New Roman" w:hAnsi="Times New Roman" w:cs="Times New Roman"/>
                <w:sz w:val="24"/>
                <w:szCs w:val="24"/>
                <w:lang w:eastAsia="pl-PL"/>
              </w:rPr>
            </w:pPr>
            <w:r w:rsidRPr="008A0009">
              <w:rPr>
                <w:rFonts w:ascii="Times New Roman" w:eastAsia="Times New Roman" w:hAnsi="Times New Roman" w:cs="Times New Roman"/>
                <w:sz w:val="24"/>
                <w:szCs w:val="24"/>
                <w:lang w:eastAsia="pl-PL"/>
              </w:rPr>
              <w:t xml:space="preserve">Rozmiar materaca </w:t>
            </w:r>
            <w:r w:rsidRPr="008A0009">
              <w:rPr>
                <w:rFonts w:ascii="Times New Roman" w:hAnsi="Times New Roman" w:cs="Times New Roman"/>
                <w:sz w:val="24"/>
                <w:szCs w:val="24"/>
              </w:rPr>
              <w:t>85 x 200 cm</w:t>
            </w:r>
          </w:p>
        </w:tc>
        <w:tc>
          <w:tcPr>
            <w:tcW w:w="1895" w:type="dxa"/>
          </w:tcPr>
          <w:p w14:paraId="1D0F48A9" w14:textId="77777777" w:rsidR="008A0009" w:rsidRPr="008A0009" w:rsidRDefault="008A0009" w:rsidP="000036D8">
            <w:pPr>
              <w:jc w:val="center"/>
              <w:rPr>
                <w:rFonts w:ascii="Times New Roman" w:hAnsi="Times New Roman" w:cs="Times New Roman"/>
                <w:sz w:val="24"/>
                <w:szCs w:val="24"/>
              </w:rPr>
            </w:pPr>
            <w:r w:rsidRPr="008A0009">
              <w:rPr>
                <w:rFonts w:ascii="Times New Roman" w:hAnsi="Times New Roman" w:cs="Times New Roman"/>
                <w:sz w:val="24"/>
                <w:szCs w:val="24"/>
              </w:rPr>
              <w:t>Tak</w:t>
            </w:r>
          </w:p>
        </w:tc>
        <w:tc>
          <w:tcPr>
            <w:tcW w:w="2648" w:type="dxa"/>
          </w:tcPr>
          <w:p w14:paraId="6E6329FF" w14:textId="77777777" w:rsidR="008A0009" w:rsidRPr="008A0009" w:rsidRDefault="008A0009" w:rsidP="000036D8">
            <w:pPr>
              <w:rPr>
                <w:rFonts w:ascii="Times New Roman" w:hAnsi="Times New Roman" w:cs="Times New Roman"/>
                <w:sz w:val="24"/>
                <w:szCs w:val="24"/>
              </w:rPr>
            </w:pPr>
          </w:p>
        </w:tc>
      </w:tr>
      <w:tr w:rsidR="008A0009" w:rsidRPr="008A0009" w14:paraId="611B298E" w14:textId="77777777" w:rsidTr="000036D8">
        <w:tc>
          <w:tcPr>
            <w:tcW w:w="528" w:type="dxa"/>
          </w:tcPr>
          <w:p w14:paraId="0ECF1A26" w14:textId="77777777" w:rsidR="008A0009" w:rsidRPr="008A0009" w:rsidRDefault="008A0009" w:rsidP="008A0009">
            <w:pPr>
              <w:pStyle w:val="Akapitzlist"/>
              <w:numPr>
                <w:ilvl w:val="0"/>
                <w:numId w:val="24"/>
              </w:numPr>
              <w:ind w:left="0" w:right="-108" w:firstLine="0"/>
              <w:jc w:val="center"/>
              <w:rPr>
                <w:rFonts w:ascii="Times New Roman" w:hAnsi="Times New Roman" w:cs="Times New Roman"/>
                <w:sz w:val="24"/>
                <w:szCs w:val="24"/>
              </w:rPr>
            </w:pPr>
          </w:p>
        </w:tc>
        <w:tc>
          <w:tcPr>
            <w:tcW w:w="4535" w:type="dxa"/>
            <w:vAlign w:val="bottom"/>
          </w:tcPr>
          <w:p w14:paraId="3A2AE0B9" w14:textId="77777777" w:rsidR="008A0009" w:rsidRPr="008A0009" w:rsidRDefault="008A0009" w:rsidP="000036D8">
            <w:pPr>
              <w:rPr>
                <w:rFonts w:ascii="Times New Roman" w:eastAsia="Times New Roman" w:hAnsi="Times New Roman" w:cs="Times New Roman"/>
                <w:b/>
                <w:bCs/>
                <w:color w:val="FF0000"/>
                <w:sz w:val="24"/>
                <w:szCs w:val="24"/>
                <w:lang w:eastAsia="pl-PL"/>
              </w:rPr>
            </w:pPr>
            <w:r w:rsidRPr="008A0009">
              <w:rPr>
                <w:rFonts w:ascii="Times New Roman" w:eastAsia="Times New Roman" w:hAnsi="Times New Roman" w:cs="Times New Roman"/>
                <w:sz w:val="24"/>
                <w:szCs w:val="24"/>
                <w:lang w:eastAsia="pl-PL"/>
              </w:rPr>
              <w:t xml:space="preserve">Wysokość 17cm </w:t>
            </w:r>
          </w:p>
        </w:tc>
        <w:tc>
          <w:tcPr>
            <w:tcW w:w="1895" w:type="dxa"/>
          </w:tcPr>
          <w:p w14:paraId="19FBE689" w14:textId="77777777" w:rsidR="008A0009" w:rsidRPr="008A0009" w:rsidRDefault="008A0009" w:rsidP="000036D8">
            <w:pPr>
              <w:jc w:val="center"/>
              <w:rPr>
                <w:rFonts w:ascii="Times New Roman" w:hAnsi="Times New Roman" w:cs="Times New Roman"/>
                <w:sz w:val="24"/>
                <w:szCs w:val="24"/>
              </w:rPr>
            </w:pPr>
            <w:r w:rsidRPr="008A0009">
              <w:rPr>
                <w:rFonts w:ascii="Times New Roman" w:hAnsi="Times New Roman" w:cs="Times New Roman"/>
                <w:sz w:val="24"/>
                <w:szCs w:val="24"/>
              </w:rPr>
              <w:t>Tak</w:t>
            </w:r>
          </w:p>
        </w:tc>
        <w:tc>
          <w:tcPr>
            <w:tcW w:w="2648" w:type="dxa"/>
          </w:tcPr>
          <w:p w14:paraId="6FC7DAA0" w14:textId="77777777" w:rsidR="008A0009" w:rsidRPr="008A0009" w:rsidRDefault="008A0009" w:rsidP="000036D8">
            <w:pPr>
              <w:rPr>
                <w:rFonts w:ascii="Times New Roman" w:hAnsi="Times New Roman" w:cs="Times New Roman"/>
                <w:sz w:val="24"/>
                <w:szCs w:val="24"/>
              </w:rPr>
            </w:pPr>
          </w:p>
        </w:tc>
      </w:tr>
      <w:tr w:rsidR="008A0009" w:rsidRPr="008A0009" w14:paraId="43A3B1F8" w14:textId="77777777" w:rsidTr="000036D8">
        <w:tc>
          <w:tcPr>
            <w:tcW w:w="528" w:type="dxa"/>
          </w:tcPr>
          <w:p w14:paraId="6A16091F" w14:textId="77777777" w:rsidR="008A0009" w:rsidRPr="008A0009" w:rsidRDefault="008A0009" w:rsidP="008A0009">
            <w:pPr>
              <w:pStyle w:val="Akapitzlist"/>
              <w:numPr>
                <w:ilvl w:val="0"/>
                <w:numId w:val="24"/>
              </w:numPr>
              <w:ind w:left="0" w:right="-108" w:firstLine="0"/>
              <w:jc w:val="center"/>
              <w:rPr>
                <w:rFonts w:ascii="Times New Roman" w:hAnsi="Times New Roman" w:cs="Times New Roman"/>
                <w:sz w:val="24"/>
                <w:szCs w:val="24"/>
              </w:rPr>
            </w:pPr>
          </w:p>
        </w:tc>
        <w:tc>
          <w:tcPr>
            <w:tcW w:w="4535" w:type="dxa"/>
            <w:vAlign w:val="bottom"/>
          </w:tcPr>
          <w:p w14:paraId="6A68D09D" w14:textId="77777777" w:rsidR="008A0009" w:rsidRPr="008A0009" w:rsidRDefault="008A0009" w:rsidP="000036D8">
            <w:pPr>
              <w:rPr>
                <w:rFonts w:ascii="Times New Roman" w:eastAsia="Times New Roman" w:hAnsi="Times New Roman" w:cs="Times New Roman"/>
                <w:b/>
                <w:bCs/>
                <w:color w:val="FF0000"/>
                <w:sz w:val="24"/>
                <w:szCs w:val="24"/>
                <w:lang w:eastAsia="pl-PL"/>
              </w:rPr>
            </w:pPr>
            <w:r w:rsidRPr="008A0009">
              <w:rPr>
                <w:rFonts w:ascii="Times New Roman" w:eastAsia="Times New Roman" w:hAnsi="Times New Roman" w:cs="Times New Roman"/>
                <w:sz w:val="24"/>
                <w:szCs w:val="24"/>
                <w:lang w:eastAsia="pl-PL"/>
              </w:rPr>
              <w:t>Materac wyposażony w pokrowiec wewnętrzny z tkaniny siatkowej, który utrzymuje wszystkie komory na miejscu</w:t>
            </w:r>
          </w:p>
        </w:tc>
        <w:tc>
          <w:tcPr>
            <w:tcW w:w="1895" w:type="dxa"/>
          </w:tcPr>
          <w:p w14:paraId="5217F585" w14:textId="77777777" w:rsidR="008A0009" w:rsidRPr="008A0009" w:rsidRDefault="008A0009" w:rsidP="000036D8">
            <w:pPr>
              <w:jc w:val="center"/>
              <w:rPr>
                <w:rFonts w:ascii="Times New Roman" w:hAnsi="Times New Roman" w:cs="Times New Roman"/>
                <w:sz w:val="24"/>
                <w:szCs w:val="24"/>
              </w:rPr>
            </w:pPr>
            <w:r w:rsidRPr="008A0009">
              <w:rPr>
                <w:rFonts w:ascii="Times New Roman" w:hAnsi="Times New Roman" w:cs="Times New Roman"/>
                <w:sz w:val="24"/>
                <w:szCs w:val="24"/>
              </w:rPr>
              <w:t>Tak</w:t>
            </w:r>
          </w:p>
        </w:tc>
        <w:tc>
          <w:tcPr>
            <w:tcW w:w="2648" w:type="dxa"/>
          </w:tcPr>
          <w:p w14:paraId="7C32CB06" w14:textId="77777777" w:rsidR="008A0009" w:rsidRPr="008A0009" w:rsidRDefault="008A0009" w:rsidP="000036D8">
            <w:pPr>
              <w:rPr>
                <w:rFonts w:ascii="Times New Roman" w:hAnsi="Times New Roman" w:cs="Times New Roman"/>
                <w:sz w:val="24"/>
                <w:szCs w:val="24"/>
              </w:rPr>
            </w:pPr>
          </w:p>
        </w:tc>
      </w:tr>
      <w:tr w:rsidR="008A0009" w:rsidRPr="008A0009" w14:paraId="5A387C09" w14:textId="77777777" w:rsidTr="000036D8">
        <w:tc>
          <w:tcPr>
            <w:tcW w:w="528" w:type="dxa"/>
          </w:tcPr>
          <w:p w14:paraId="79EF5C9E" w14:textId="77777777" w:rsidR="008A0009" w:rsidRPr="008A0009" w:rsidRDefault="008A0009" w:rsidP="008A0009">
            <w:pPr>
              <w:pStyle w:val="Akapitzlist"/>
              <w:numPr>
                <w:ilvl w:val="0"/>
                <w:numId w:val="24"/>
              </w:numPr>
              <w:ind w:left="0" w:right="-108" w:firstLine="0"/>
              <w:jc w:val="center"/>
              <w:rPr>
                <w:rFonts w:ascii="Times New Roman" w:hAnsi="Times New Roman" w:cs="Times New Roman"/>
                <w:sz w:val="24"/>
                <w:szCs w:val="24"/>
              </w:rPr>
            </w:pPr>
          </w:p>
        </w:tc>
        <w:tc>
          <w:tcPr>
            <w:tcW w:w="4535" w:type="dxa"/>
            <w:vAlign w:val="bottom"/>
          </w:tcPr>
          <w:p w14:paraId="6EC11E52" w14:textId="77777777" w:rsidR="008A0009" w:rsidRPr="008A0009" w:rsidRDefault="008A0009" w:rsidP="000036D8">
            <w:pPr>
              <w:rPr>
                <w:rFonts w:ascii="Times New Roman" w:eastAsia="Times New Roman" w:hAnsi="Times New Roman" w:cs="Times New Roman"/>
                <w:sz w:val="24"/>
                <w:szCs w:val="24"/>
                <w:highlight w:val="yellow"/>
                <w:lang w:eastAsia="pl-PL"/>
              </w:rPr>
            </w:pPr>
            <w:r w:rsidRPr="008A0009">
              <w:rPr>
                <w:rFonts w:ascii="Times New Roman" w:eastAsia="Times New Roman" w:hAnsi="Times New Roman" w:cs="Times New Roman"/>
                <w:sz w:val="24"/>
                <w:szCs w:val="24"/>
                <w:lang w:eastAsia="pl-PL"/>
              </w:rPr>
              <w:t>Komory materaca nylonowo – poliuretanowe</w:t>
            </w:r>
          </w:p>
        </w:tc>
        <w:tc>
          <w:tcPr>
            <w:tcW w:w="1895" w:type="dxa"/>
          </w:tcPr>
          <w:p w14:paraId="01B512A0" w14:textId="77777777" w:rsidR="008A0009" w:rsidRPr="008A0009" w:rsidRDefault="008A0009" w:rsidP="000036D8">
            <w:pPr>
              <w:jc w:val="center"/>
              <w:rPr>
                <w:rFonts w:ascii="Times New Roman" w:hAnsi="Times New Roman" w:cs="Times New Roman"/>
                <w:sz w:val="24"/>
                <w:szCs w:val="24"/>
              </w:rPr>
            </w:pPr>
            <w:r w:rsidRPr="008A0009">
              <w:rPr>
                <w:rFonts w:ascii="Times New Roman" w:hAnsi="Times New Roman" w:cs="Times New Roman"/>
                <w:sz w:val="24"/>
                <w:szCs w:val="24"/>
              </w:rPr>
              <w:t>Tak</w:t>
            </w:r>
          </w:p>
        </w:tc>
        <w:tc>
          <w:tcPr>
            <w:tcW w:w="2648" w:type="dxa"/>
          </w:tcPr>
          <w:p w14:paraId="1A9827B8" w14:textId="77777777" w:rsidR="008A0009" w:rsidRPr="008A0009" w:rsidRDefault="008A0009" w:rsidP="000036D8">
            <w:pPr>
              <w:rPr>
                <w:rFonts w:ascii="Times New Roman" w:hAnsi="Times New Roman" w:cs="Times New Roman"/>
                <w:sz w:val="24"/>
                <w:szCs w:val="24"/>
              </w:rPr>
            </w:pPr>
          </w:p>
        </w:tc>
      </w:tr>
      <w:tr w:rsidR="008A0009" w:rsidRPr="008A0009" w14:paraId="223C4B9F" w14:textId="77777777" w:rsidTr="000036D8">
        <w:tc>
          <w:tcPr>
            <w:tcW w:w="528" w:type="dxa"/>
          </w:tcPr>
          <w:p w14:paraId="43FB4CF8" w14:textId="77777777" w:rsidR="008A0009" w:rsidRPr="008A0009" w:rsidRDefault="008A0009" w:rsidP="008A0009">
            <w:pPr>
              <w:pStyle w:val="Akapitzlist"/>
              <w:numPr>
                <w:ilvl w:val="0"/>
                <w:numId w:val="24"/>
              </w:numPr>
              <w:ind w:left="0" w:right="-108" w:firstLine="0"/>
              <w:jc w:val="center"/>
              <w:rPr>
                <w:rFonts w:ascii="Times New Roman" w:hAnsi="Times New Roman" w:cs="Times New Roman"/>
                <w:sz w:val="24"/>
                <w:szCs w:val="24"/>
              </w:rPr>
            </w:pPr>
          </w:p>
        </w:tc>
        <w:tc>
          <w:tcPr>
            <w:tcW w:w="4535" w:type="dxa"/>
            <w:vAlign w:val="bottom"/>
          </w:tcPr>
          <w:p w14:paraId="1AC4AEEC" w14:textId="77777777" w:rsidR="008A0009" w:rsidRPr="008A0009" w:rsidRDefault="008A0009" w:rsidP="000036D8">
            <w:pPr>
              <w:rPr>
                <w:rFonts w:ascii="Times New Roman" w:eastAsia="Times New Roman" w:hAnsi="Times New Roman" w:cs="Times New Roman"/>
                <w:sz w:val="24"/>
                <w:szCs w:val="24"/>
                <w:lang w:eastAsia="pl-PL"/>
              </w:rPr>
            </w:pPr>
            <w:r w:rsidRPr="008A0009">
              <w:rPr>
                <w:rFonts w:ascii="Times New Roman" w:eastAsia="Times New Roman" w:hAnsi="Times New Roman" w:cs="Times New Roman"/>
                <w:sz w:val="24"/>
                <w:szCs w:val="24"/>
                <w:lang w:eastAsia="pl-PL"/>
              </w:rPr>
              <w:t>Materac składający się z minimum 20 komór (15 wymiennych komór głównych oraz sekcji</w:t>
            </w:r>
          </w:p>
          <w:p w14:paraId="06774BA2" w14:textId="77777777" w:rsidR="008A0009" w:rsidRPr="008A0009" w:rsidRDefault="008A0009" w:rsidP="000036D8">
            <w:pPr>
              <w:rPr>
                <w:rFonts w:ascii="Times New Roman" w:eastAsia="Times New Roman" w:hAnsi="Times New Roman" w:cs="Times New Roman"/>
                <w:sz w:val="24"/>
                <w:szCs w:val="24"/>
                <w:lang w:eastAsia="pl-PL"/>
              </w:rPr>
            </w:pPr>
            <w:r w:rsidRPr="008A0009">
              <w:rPr>
                <w:rFonts w:ascii="Times New Roman" w:eastAsia="Times New Roman" w:hAnsi="Times New Roman" w:cs="Times New Roman"/>
                <w:sz w:val="24"/>
                <w:szCs w:val="24"/>
                <w:lang w:eastAsia="pl-PL"/>
              </w:rPr>
              <w:t>pięt składającej się z 5 komór powietrznych)</w:t>
            </w:r>
          </w:p>
        </w:tc>
        <w:tc>
          <w:tcPr>
            <w:tcW w:w="1895" w:type="dxa"/>
          </w:tcPr>
          <w:p w14:paraId="299D4CA9" w14:textId="77777777" w:rsidR="008A0009" w:rsidRPr="008A0009" w:rsidRDefault="008A0009" w:rsidP="000036D8">
            <w:pPr>
              <w:jc w:val="center"/>
              <w:rPr>
                <w:rFonts w:ascii="Times New Roman" w:hAnsi="Times New Roman" w:cs="Times New Roman"/>
                <w:sz w:val="24"/>
                <w:szCs w:val="24"/>
              </w:rPr>
            </w:pPr>
            <w:r w:rsidRPr="008A0009">
              <w:rPr>
                <w:rFonts w:ascii="Times New Roman" w:hAnsi="Times New Roman" w:cs="Times New Roman"/>
                <w:sz w:val="24"/>
                <w:szCs w:val="24"/>
              </w:rPr>
              <w:t>Tak</w:t>
            </w:r>
          </w:p>
        </w:tc>
        <w:tc>
          <w:tcPr>
            <w:tcW w:w="2648" w:type="dxa"/>
          </w:tcPr>
          <w:p w14:paraId="1292BBD3" w14:textId="77777777" w:rsidR="008A0009" w:rsidRPr="008A0009" w:rsidRDefault="008A0009" w:rsidP="000036D8">
            <w:pPr>
              <w:rPr>
                <w:rFonts w:ascii="Times New Roman" w:hAnsi="Times New Roman" w:cs="Times New Roman"/>
                <w:sz w:val="24"/>
                <w:szCs w:val="24"/>
              </w:rPr>
            </w:pPr>
          </w:p>
        </w:tc>
      </w:tr>
      <w:tr w:rsidR="008A0009" w:rsidRPr="008A0009" w14:paraId="7A997D58" w14:textId="77777777" w:rsidTr="000036D8">
        <w:tc>
          <w:tcPr>
            <w:tcW w:w="528" w:type="dxa"/>
          </w:tcPr>
          <w:p w14:paraId="7E2DCE8D" w14:textId="77777777" w:rsidR="008A0009" w:rsidRPr="008A0009" w:rsidRDefault="008A0009" w:rsidP="008A0009">
            <w:pPr>
              <w:pStyle w:val="Akapitzlist"/>
              <w:numPr>
                <w:ilvl w:val="0"/>
                <w:numId w:val="24"/>
              </w:numPr>
              <w:ind w:left="0" w:right="-108" w:firstLine="0"/>
              <w:jc w:val="center"/>
              <w:rPr>
                <w:rFonts w:ascii="Times New Roman" w:hAnsi="Times New Roman" w:cs="Times New Roman"/>
                <w:sz w:val="24"/>
                <w:szCs w:val="24"/>
              </w:rPr>
            </w:pPr>
          </w:p>
        </w:tc>
        <w:tc>
          <w:tcPr>
            <w:tcW w:w="4535" w:type="dxa"/>
            <w:vAlign w:val="bottom"/>
          </w:tcPr>
          <w:p w14:paraId="3E59F57A" w14:textId="77777777" w:rsidR="008A0009" w:rsidRPr="008A0009" w:rsidRDefault="008A0009" w:rsidP="000036D8">
            <w:pPr>
              <w:rPr>
                <w:rFonts w:ascii="Times New Roman" w:eastAsia="Times New Roman" w:hAnsi="Times New Roman" w:cs="Times New Roman"/>
                <w:sz w:val="24"/>
                <w:szCs w:val="24"/>
                <w:lang w:eastAsia="pl-PL"/>
              </w:rPr>
            </w:pPr>
            <w:r w:rsidRPr="008A0009">
              <w:rPr>
                <w:rFonts w:ascii="Times New Roman" w:eastAsia="Times New Roman" w:hAnsi="Times New Roman" w:cs="Times New Roman"/>
                <w:sz w:val="24"/>
                <w:szCs w:val="24"/>
                <w:lang w:eastAsia="pl-PL"/>
              </w:rPr>
              <w:t>Wbudowany spodni powietrzny statyczny materac bezpieczeństwa</w:t>
            </w:r>
          </w:p>
        </w:tc>
        <w:tc>
          <w:tcPr>
            <w:tcW w:w="1895" w:type="dxa"/>
          </w:tcPr>
          <w:p w14:paraId="1C2B25B6" w14:textId="77777777" w:rsidR="008A0009" w:rsidRPr="008A0009" w:rsidRDefault="008A0009" w:rsidP="000036D8">
            <w:pPr>
              <w:jc w:val="center"/>
              <w:rPr>
                <w:rFonts w:ascii="Times New Roman" w:hAnsi="Times New Roman" w:cs="Times New Roman"/>
                <w:sz w:val="24"/>
                <w:szCs w:val="24"/>
              </w:rPr>
            </w:pPr>
            <w:r w:rsidRPr="008A0009">
              <w:rPr>
                <w:rFonts w:ascii="Times New Roman" w:hAnsi="Times New Roman" w:cs="Times New Roman"/>
                <w:sz w:val="24"/>
                <w:szCs w:val="24"/>
              </w:rPr>
              <w:t>Tak</w:t>
            </w:r>
          </w:p>
        </w:tc>
        <w:tc>
          <w:tcPr>
            <w:tcW w:w="2648" w:type="dxa"/>
          </w:tcPr>
          <w:p w14:paraId="3E52692B" w14:textId="77777777" w:rsidR="008A0009" w:rsidRPr="008A0009" w:rsidRDefault="008A0009" w:rsidP="000036D8">
            <w:pPr>
              <w:rPr>
                <w:rFonts w:ascii="Times New Roman" w:hAnsi="Times New Roman" w:cs="Times New Roman"/>
                <w:sz w:val="24"/>
                <w:szCs w:val="24"/>
              </w:rPr>
            </w:pPr>
          </w:p>
        </w:tc>
      </w:tr>
      <w:tr w:rsidR="008A0009" w:rsidRPr="008A0009" w14:paraId="0BC7B874" w14:textId="77777777" w:rsidTr="000036D8">
        <w:trPr>
          <w:trHeight w:val="477"/>
        </w:trPr>
        <w:tc>
          <w:tcPr>
            <w:tcW w:w="528" w:type="dxa"/>
          </w:tcPr>
          <w:p w14:paraId="6D6A9A4B" w14:textId="77777777" w:rsidR="008A0009" w:rsidRPr="008A0009" w:rsidRDefault="008A0009" w:rsidP="008A0009">
            <w:pPr>
              <w:pStyle w:val="Akapitzlist"/>
              <w:numPr>
                <w:ilvl w:val="0"/>
                <w:numId w:val="24"/>
              </w:numPr>
              <w:ind w:left="0" w:right="-108" w:firstLine="0"/>
              <w:jc w:val="center"/>
              <w:rPr>
                <w:rFonts w:ascii="Times New Roman" w:hAnsi="Times New Roman" w:cs="Times New Roman"/>
                <w:sz w:val="24"/>
                <w:szCs w:val="24"/>
              </w:rPr>
            </w:pPr>
          </w:p>
        </w:tc>
        <w:tc>
          <w:tcPr>
            <w:tcW w:w="4535" w:type="dxa"/>
          </w:tcPr>
          <w:p w14:paraId="2DAE1CDE" w14:textId="77777777" w:rsidR="008A0009" w:rsidRPr="008A0009" w:rsidRDefault="008A0009" w:rsidP="000036D8">
            <w:pPr>
              <w:rPr>
                <w:rFonts w:ascii="Times New Roman" w:eastAsia="Times New Roman" w:hAnsi="Times New Roman" w:cs="Times New Roman"/>
                <w:sz w:val="24"/>
                <w:szCs w:val="24"/>
                <w:lang w:eastAsia="pl-PL"/>
              </w:rPr>
            </w:pPr>
            <w:r w:rsidRPr="008A0009">
              <w:rPr>
                <w:rFonts w:ascii="Times New Roman" w:eastAsia="Times New Roman" w:hAnsi="Times New Roman" w:cs="Times New Roman"/>
                <w:sz w:val="24"/>
                <w:szCs w:val="24"/>
                <w:lang w:eastAsia="pl-PL"/>
              </w:rPr>
              <w:t>Zawór CPR zintegrowany ze złączem przewodu powietrznego</w:t>
            </w:r>
          </w:p>
        </w:tc>
        <w:tc>
          <w:tcPr>
            <w:tcW w:w="1895" w:type="dxa"/>
          </w:tcPr>
          <w:p w14:paraId="0B96409A" w14:textId="77777777" w:rsidR="008A0009" w:rsidRPr="008A0009" w:rsidRDefault="008A0009" w:rsidP="000036D8">
            <w:pPr>
              <w:jc w:val="center"/>
              <w:rPr>
                <w:rFonts w:ascii="Times New Roman" w:hAnsi="Times New Roman" w:cs="Times New Roman"/>
                <w:sz w:val="24"/>
                <w:szCs w:val="24"/>
              </w:rPr>
            </w:pPr>
            <w:r w:rsidRPr="008A0009">
              <w:rPr>
                <w:rFonts w:ascii="Times New Roman" w:hAnsi="Times New Roman" w:cs="Times New Roman"/>
                <w:sz w:val="24"/>
                <w:szCs w:val="24"/>
              </w:rPr>
              <w:t>Tak</w:t>
            </w:r>
          </w:p>
        </w:tc>
        <w:tc>
          <w:tcPr>
            <w:tcW w:w="2648" w:type="dxa"/>
          </w:tcPr>
          <w:p w14:paraId="1E390028" w14:textId="77777777" w:rsidR="008A0009" w:rsidRPr="008A0009" w:rsidRDefault="008A0009" w:rsidP="000036D8">
            <w:pPr>
              <w:rPr>
                <w:rFonts w:ascii="Times New Roman" w:hAnsi="Times New Roman" w:cs="Times New Roman"/>
                <w:sz w:val="24"/>
                <w:szCs w:val="24"/>
              </w:rPr>
            </w:pPr>
          </w:p>
        </w:tc>
      </w:tr>
      <w:tr w:rsidR="008A0009" w:rsidRPr="008A0009" w14:paraId="3DABB2E3" w14:textId="77777777" w:rsidTr="000036D8">
        <w:tc>
          <w:tcPr>
            <w:tcW w:w="528" w:type="dxa"/>
          </w:tcPr>
          <w:p w14:paraId="07FBFD48" w14:textId="77777777" w:rsidR="008A0009" w:rsidRPr="008A0009" w:rsidRDefault="008A0009" w:rsidP="008A0009">
            <w:pPr>
              <w:pStyle w:val="Akapitzlist"/>
              <w:numPr>
                <w:ilvl w:val="0"/>
                <w:numId w:val="24"/>
              </w:numPr>
              <w:ind w:left="0" w:right="-108" w:firstLine="0"/>
              <w:jc w:val="center"/>
              <w:rPr>
                <w:rFonts w:ascii="Times New Roman" w:hAnsi="Times New Roman" w:cs="Times New Roman"/>
                <w:sz w:val="24"/>
                <w:szCs w:val="24"/>
              </w:rPr>
            </w:pPr>
          </w:p>
        </w:tc>
        <w:tc>
          <w:tcPr>
            <w:tcW w:w="4535" w:type="dxa"/>
            <w:vAlign w:val="bottom"/>
          </w:tcPr>
          <w:p w14:paraId="69305D0A" w14:textId="77777777" w:rsidR="008A0009" w:rsidRPr="008A0009" w:rsidRDefault="008A0009" w:rsidP="000036D8">
            <w:pPr>
              <w:rPr>
                <w:rFonts w:ascii="Times New Roman" w:eastAsia="Times New Roman" w:hAnsi="Times New Roman" w:cs="Times New Roman"/>
                <w:sz w:val="24"/>
                <w:szCs w:val="24"/>
                <w:lang w:eastAsia="pl-PL"/>
              </w:rPr>
            </w:pPr>
            <w:r w:rsidRPr="008A0009">
              <w:rPr>
                <w:rFonts w:ascii="Times New Roman" w:hAnsi="Times New Roman" w:cs="Times New Roman"/>
                <w:sz w:val="24"/>
                <w:szCs w:val="24"/>
              </w:rPr>
              <w:t xml:space="preserve">Obniżona komory w sekcji pięt w celu dodatkowej redukcji ucisku na tym obszarze </w:t>
            </w:r>
          </w:p>
        </w:tc>
        <w:tc>
          <w:tcPr>
            <w:tcW w:w="1895" w:type="dxa"/>
          </w:tcPr>
          <w:p w14:paraId="7F6E3713" w14:textId="77777777" w:rsidR="008A0009" w:rsidRPr="008A0009" w:rsidRDefault="008A0009" w:rsidP="000036D8">
            <w:pPr>
              <w:jc w:val="center"/>
              <w:rPr>
                <w:rFonts w:ascii="Times New Roman" w:hAnsi="Times New Roman" w:cs="Times New Roman"/>
                <w:sz w:val="24"/>
                <w:szCs w:val="24"/>
              </w:rPr>
            </w:pPr>
            <w:r w:rsidRPr="008A0009">
              <w:rPr>
                <w:rFonts w:ascii="Times New Roman" w:hAnsi="Times New Roman" w:cs="Times New Roman"/>
                <w:sz w:val="24"/>
                <w:szCs w:val="24"/>
              </w:rPr>
              <w:t>Tak</w:t>
            </w:r>
          </w:p>
        </w:tc>
        <w:tc>
          <w:tcPr>
            <w:tcW w:w="2648" w:type="dxa"/>
          </w:tcPr>
          <w:p w14:paraId="4243CA10" w14:textId="77777777" w:rsidR="008A0009" w:rsidRPr="008A0009" w:rsidRDefault="008A0009" w:rsidP="000036D8">
            <w:pPr>
              <w:rPr>
                <w:rFonts w:ascii="Times New Roman" w:hAnsi="Times New Roman" w:cs="Times New Roman"/>
                <w:sz w:val="24"/>
                <w:szCs w:val="24"/>
              </w:rPr>
            </w:pPr>
          </w:p>
        </w:tc>
      </w:tr>
      <w:tr w:rsidR="008A0009" w:rsidRPr="008A0009" w14:paraId="409FC6FC" w14:textId="77777777" w:rsidTr="000036D8">
        <w:tc>
          <w:tcPr>
            <w:tcW w:w="528" w:type="dxa"/>
          </w:tcPr>
          <w:p w14:paraId="7EFA7797" w14:textId="77777777" w:rsidR="008A0009" w:rsidRPr="008A0009" w:rsidRDefault="008A0009" w:rsidP="008A0009">
            <w:pPr>
              <w:pStyle w:val="Akapitzlist"/>
              <w:numPr>
                <w:ilvl w:val="0"/>
                <w:numId w:val="24"/>
              </w:numPr>
              <w:ind w:left="0" w:right="-108" w:firstLine="0"/>
              <w:jc w:val="center"/>
              <w:rPr>
                <w:rFonts w:ascii="Times New Roman" w:hAnsi="Times New Roman" w:cs="Times New Roman"/>
                <w:sz w:val="24"/>
                <w:szCs w:val="24"/>
              </w:rPr>
            </w:pPr>
          </w:p>
        </w:tc>
        <w:tc>
          <w:tcPr>
            <w:tcW w:w="4535" w:type="dxa"/>
            <w:vAlign w:val="bottom"/>
          </w:tcPr>
          <w:p w14:paraId="69CAE6D8" w14:textId="77777777" w:rsidR="008A0009" w:rsidRPr="008A0009" w:rsidRDefault="008A0009" w:rsidP="000036D8">
            <w:pPr>
              <w:spacing w:after="200" w:line="276" w:lineRule="auto"/>
              <w:rPr>
                <w:rFonts w:ascii="Times New Roman" w:hAnsi="Times New Roman" w:cs="Times New Roman"/>
                <w:sz w:val="24"/>
                <w:szCs w:val="24"/>
              </w:rPr>
            </w:pPr>
            <w:r w:rsidRPr="008A0009">
              <w:rPr>
                <w:rFonts w:ascii="Times New Roman" w:hAnsi="Times New Roman" w:cs="Times New Roman"/>
                <w:sz w:val="24"/>
                <w:szCs w:val="24"/>
              </w:rPr>
              <w:t>Pokrowiec materaca wyposażony w tunel</w:t>
            </w:r>
            <w:r w:rsidRPr="008A0009">
              <w:rPr>
                <w:rFonts w:ascii="Times New Roman" w:hAnsi="Times New Roman" w:cs="Times New Roman"/>
                <w:strike/>
                <w:sz w:val="24"/>
                <w:szCs w:val="24"/>
              </w:rPr>
              <w:t xml:space="preserve"> </w:t>
            </w:r>
            <w:r w:rsidRPr="008A0009">
              <w:rPr>
                <w:rFonts w:ascii="Times New Roman" w:hAnsi="Times New Roman" w:cs="Times New Roman"/>
                <w:sz w:val="24"/>
                <w:szCs w:val="24"/>
              </w:rPr>
              <w:t>zabezpieczający przewód zasilający</w:t>
            </w:r>
          </w:p>
        </w:tc>
        <w:tc>
          <w:tcPr>
            <w:tcW w:w="1895" w:type="dxa"/>
          </w:tcPr>
          <w:p w14:paraId="2806EA93" w14:textId="77777777" w:rsidR="008A0009" w:rsidRPr="008A0009" w:rsidRDefault="008A0009" w:rsidP="000036D8">
            <w:pPr>
              <w:jc w:val="center"/>
              <w:rPr>
                <w:rFonts w:ascii="Times New Roman" w:hAnsi="Times New Roman" w:cs="Times New Roman"/>
                <w:sz w:val="24"/>
                <w:szCs w:val="24"/>
              </w:rPr>
            </w:pPr>
            <w:r w:rsidRPr="008A0009">
              <w:rPr>
                <w:rFonts w:ascii="Times New Roman" w:hAnsi="Times New Roman" w:cs="Times New Roman"/>
                <w:sz w:val="24"/>
                <w:szCs w:val="24"/>
              </w:rPr>
              <w:t>Tak</w:t>
            </w:r>
          </w:p>
        </w:tc>
        <w:tc>
          <w:tcPr>
            <w:tcW w:w="2648" w:type="dxa"/>
          </w:tcPr>
          <w:p w14:paraId="2C61D7C7" w14:textId="77777777" w:rsidR="008A0009" w:rsidRPr="008A0009" w:rsidRDefault="008A0009" w:rsidP="000036D8">
            <w:pPr>
              <w:rPr>
                <w:rFonts w:ascii="Times New Roman" w:hAnsi="Times New Roman" w:cs="Times New Roman"/>
                <w:sz w:val="24"/>
                <w:szCs w:val="24"/>
              </w:rPr>
            </w:pPr>
          </w:p>
        </w:tc>
      </w:tr>
      <w:tr w:rsidR="008A0009" w:rsidRPr="008A0009" w14:paraId="71D3C1AA" w14:textId="77777777" w:rsidTr="000036D8">
        <w:tc>
          <w:tcPr>
            <w:tcW w:w="528" w:type="dxa"/>
          </w:tcPr>
          <w:p w14:paraId="4CA17548" w14:textId="77777777" w:rsidR="008A0009" w:rsidRPr="008A0009" w:rsidRDefault="008A0009" w:rsidP="008A0009">
            <w:pPr>
              <w:pStyle w:val="Akapitzlist"/>
              <w:numPr>
                <w:ilvl w:val="0"/>
                <w:numId w:val="24"/>
              </w:numPr>
              <w:ind w:left="0" w:right="-108" w:firstLine="0"/>
              <w:jc w:val="center"/>
              <w:rPr>
                <w:rFonts w:ascii="Times New Roman" w:hAnsi="Times New Roman" w:cs="Times New Roman"/>
                <w:sz w:val="24"/>
                <w:szCs w:val="24"/>
              </w:rPr>
            </w:pPr>
          </w:p>
        </w:tc>
        <w:tc>
          <w:tcPr>
            <w:tcW w:w="4535" w:type="dxa"/>
            <w:vAlign w:val="bottom"/>
          </w:tcPr>
          <w:p w14:paraId="691D2CC9" w14:textId="77777777" w:rsidR="008A0009" w:rsidRPr="008A0009" w:rsidRDefault="008A0009" w:rsidP="000036D8">
            <w:pPr>
              <w:rPr>
                <w:rFonts w:ascii="Times New Roman" w:hAnsi="Times New Roman" w:cs="Times New Roman"/>
                <w:sz w:val="24"/>
                <w:szCs w:val="24"/>
              </w:rPr>
            </w:pPr>
            <w:r w:rsidRPr="008A0009">
              <w:rPr>
                <w:rFonts w:ascii="Times New Roman" w:hAnsi="Times New Roman" w:cs="Times New Roman"/>
                <w:sz w:val="24"/>
                <w:szCs w:val="24"/>
              </w:rPr>
              <w:t>Materac posiadający trwałe oznaczenie w postaci etykiety umieszczonej na złączu CPR materaca zawierającej informacje na temat materaca, co najmniej: model materaca, wymiary materaca, dopuszczalna waga użytkownika.</w:t>
            </w:r>
          </w:p>
        </w:tc>
        <w:tc>
          <w:tcPr>
            <w:tcW w:w="1895" w:type="dxa"/>
          </w:tcPr>
          <w:p w14:paraId="1F4C0EDC" w14:textId="77777777" w:rsidR="008A0009" w:rsidRPr="008A0009" w:rsidRDefault="008A0009" w:rsidP="000036D8">
            <w:pPr>
              <w:jc w:val="center"/>
              <w:rPr>
                <w:rFonts w:ascii="Times New Roman" w:hAnsi="Times New Roman" w:cs="Times New Roman"/>
                <w:sz w:val="24"/>
                <w:szCs w:val="24"/>
              </w:rPr>
            </w:pPr>
            <w:r w:rsidRPr="008A0009">
              <w:rPr>
                <w:rFonts w:ascii="Times New Roman" w:hAnsi="Times New Roman" w:cs="Times New Roman"/>
                <w:sz w:val="24"/>
                <w:szCs w:val="24"/>
              </w:rPr>
              <w:t>Tak</w:t>
            </w:r>
          </w:p>
        </w:tc>
        <w:tc>
          <w:tcPr>
            <w:tcW w:w="2648" w:type="dxa"/>
          </w:tcPr>
          <w:p w14:paraId="43E2E0B8" w14:textId="77777777" w:rsidR="008A0009" w:rsidRPr="008A0009" w:rsidRDefault="008A0009" w:rsidP="000036D8">
            <w:pPr>
              <w:rPr>
                <w:rFonts w:ascii="Times New Roman" w:hAnsi="Times New Roman" w:cs="Times New Roman"/>
                <w:sz w:val="24"/>
                <w:szCs w:val="24"/>
              </w:rPr>
            </w:pPr>
          </w:p>
        </w:tc>
      </w:tr>
      <w:tr w:rsidR="008A0009" w:rsidRPr="008A0009" w14:paraId="4746DBF9" w14:textId="77777777" w:rsidTr="000036D8">
        <w:tc>
          <w:tcPr>
            <w:tcW w:w="528" w:type="dxa"/>
          </w:tcPr>
          <w:p w14:paraId="63B99A41" w14:textId="77777777" w:rsidR="008A0009" w:rsidRPr="008A0009" w:rsidRDefault="008A0009" w:rsidP="008A0009">
            <w:pPr>
              <w:pStyle w:val="Akapitzlist"/>
              <w:numPr>
                <w:ilvl w:val="0"/>
                <w:numId w:val="24"/>
              </w:numPr>
              <w:ind w:left="0" w:right="-108" w:firstLine="0"/>
              <w:jc w:val="center"/>
              <w:rPr>
                <w:rFonts w:ascii="Times New Roman" w:hAnsi="Times New Roman" w:cs="Times New Roman"/>
                <w:sz w:val="24"/>
                <w:szCs w:val="24"/>
              </w:rPr>
            </w:pPr>
          </w:p>
        </w:tc>
        <w:tc>
          <w:tcPr>
            <w:tcW w:w="4535" w:type="dxa"/>
            <w:vAlign w:val="bottom"/>
          </w:tcPr>
          <w:p w14:paraId="625FA76C" w14:textId="77777777" w:rsidR="008A0009" w:rsidRPr="008A0009" w:rsidRDefault="008A0009" w:rsidP="000036D8">
            <w:pPr>
              <w:rPr>
                <w:rFonts w:ascii="Times New Roman" w:hAnsi="Times New Roman" w:cs="Times New Roman"/>
                <w:sz w:val="24"/>
                <w:szCs w:val="24"/>
              </w:rPr>
            </w:pPr>
            <w:r w:rsidRPr="008A0009">
              <w:rPr>
                <w:rFonts w:ascii="Times New Roman" w:hAnsi="Times New Roman" w:cs="Times New Roman"/>
                <w:sz w:val="24"/>
                <w:szCs w:val="24"/>
              </w:rPr>
              <w:t>Pokrowiec zawierający trwałe oznaczenie w postaci wszytej etykiety zawierającej informacje na temat pokrowca, co najmniej: wymiar pokrowca, datę produkcji, instrukcję prania pokrowca.</w:t>
            </w:r>
          </w:p>
        </w:tc>
        <w:tc>
          <w:tcPr>
            <w:tcW w:w="1895" w:type="dxa"/>
          </w:tcPr>
          <w:p w14:paraId="0AA6C516" w14:textId="77777777" w:rsidR="008A0009" w:rsidRPr="008A0009" w:rsidRDefault="008A0009" w:rsidP="000036D8">
            <w:pPr>
              <w:jc w:val="center"/>
              <w:rPr>
                <w:rFonts w:ascii="Times New Roman" w:hAnsi="Times New Roman" w:cs="Times New Roman"/>
                <w:sz w:val="24"/>
                <w:szCs w:val="24"/>
              </w:rPr>
            </w:pPr>
            <w:r w:rsidRPr="008A0009">
              <w:rPr>
                <w:rFonts w:ascii="Times New Roman" w:hAnsi="Times New Roman" w:cs="Times New Roman"/>
                <w:sz w:val="24"/>
                <w:szCs w:val="24"/>
              </w:rPr>
              <w:t>Tak</w:t>
            </w:r>
          </w:p>
        </w:tc>
        <w:tc>
          <w:tcPr>
            <w:tcW w:w="2648" w:type="dxa"/>
          </w:tcPr>
          <w:p w14:paraId="3AE39138" w14:textId="77777777" w:rsidR="008A0009" w:rsidRPr="008A0009" w:rsidRDefault="008A0009" w:rsidP="000036D8">
            <w:pPr>
              <w:rPr>
                <w:rFonts w:ascii="Times New Roman" w:hAnsi="Times New Roman" w:cs="Times New Roman"/>
                <w:sz w:val="24"/>
                <w:szCs w:val="24"/>
              </w:rPr>
            </w:pPr>
          </w:p>
        </w:tc>
      </w:tr>
      <w:tr w:rsidR="008A0009" w:rsidRPr="008A0009" w14:paraId="4E952582" w14:textId="77777777" w:rsidTr="000036D8">
        <w:tc>
          <w:tcPr>
            <w:tcW w:w="528" w:type="dxa"/>
          </w:tcPr>
          <w:p w14:paraId="0471B601" w14:textId="77777777" w:rsidR="008A0009" w:rsidRPr="008A0009" w:rsidRDefault="008A0009" w:rsidP="008A0009">
            <w:pPr>
              <w:pStyle w:val="Akapitzlist"/>
              <w:numPr>
                <w:ilvl w:val="0"/>
                <w:numId w:val="24"/>
              </w:numPr>
              <w:ind w:left="0" w:right="-108" w:firstLine="0"/>
              <w:jc w:val="center"/>
              <w:rPr>
                <w:rFonts w:ascii="Times New Roman" w:hAnsi="Times New Roman" w:cs="Times New Roman"/>
                <w:sz w:val="24"/>
                <w:szCs w:val="24"/>
              </w:rPr>
            </w:pPr>
          </w:p>
        </w:tc>
        <w:tc>
          <w:tcPr>
            <w:tcW w:w="4535" w:type="dxa"/>
          </w:tcPr>
          <w:p w14:paraId="195FEFF9" w14:textId="77777777" w:rsidR="008A0009" w:rsidRPr="008A0009" w:rsidRDefault="008A0009" w:rsidP="000036D8">
            <w:pPr>
              <w:rPr>
                <w:rFonts w:ascii="Times New Roman" w:eastAsia="Times New Roman" w:hAnsi="Times New Roman" w:cs="Times New Roman"/>
                <w:sz w:val="24"/>
                <w:szCs w:val="24"/>
                <w:lang w:eastAsia="pl-PL"/>
              </w:rPr>
            </w:pPr>
            <w:r w:rsidRPr="008A0009">
              <w:rPr>
                <w:rFonts w:ascii="Times New Roman" w:eastAsia="Times New Roman" w:hAnsi="Times New Roman" w:cs="Times New Roman"/>
                <w:sz w:val="24"/>
                <w:szCs w:val="24"/>
                <w:lang w:eastAsia="pl-PL"/>
              </w:rPr>
              <w:t>Materac wyposażony miękki, elastyczny pokrowiec zewnętrzny, paroprzepuszczalny,</w:t>
            </w:r>
            <w:r w:rsidRPr="008A0009">
              <w:rPr>
                <w:rFonts w:ascii="Times New Roman" w:hAnsi="Times New Roman" w:cs="Times New Roman"/>
                <w:sz w:val="24"/>
                <w:szCs w:val="24"/>
              </w:rPr>
              <w:t xml:space="preserve"> składający się z górnej warstwy o gramaturze min. 180 gr/m2 wykonanej z tkaniny poliestrowej pokrytej poliuretanem o przepuszczalności pary wodnej na poziomie min. 500 gr/m²/24H oraz spodniej antypoślizgowej  warstwy o gramaturze min. 180 gr/m2 wykonanej z tkaniny poliestrowej pokrytej poliuretanem, zamykany na suwak z okapnikiem</w:t>
            </w:r>
            <w:r w:rsidRPr="008A0009">
              <w:rPr>
                <w:rFonts w:ascii="Times New Roman" w:eastAsia="Times New Roman" w:hAnsi="Times New Roman" w:cs="Times New Roman"/>
                <w:sz w:val="24"/>
                <w:szCs w:val="24"/>
                <w:lang w:eastAsia="pl-PL"/>
              </w:rPr>
              <w:t>,</w:t>
            </w:r>
            <w:r w:rsidRPr="008A0009">
              <w:rPr>
                <w:rFonts w:ascii="Times New Roman" w:hAnsi="Times New Roman" w:cs="Times New Roman"/>
                <w:sz w:val="24"/>
                <w:szCs w:val="24"/>
              </w:rPr>
              <w:t xml:space="preserve"> </w:t>
            </w:r>
            <w:r w:rsidRPr="008A0009">
              <w:rPr>
                <w:rFonts w:ascii="Times New Roman" w:eastAsia="Times New Roman" w:hAnsi="Times New Roman" w:cs="Times New Roman"/>
                <w:sz w:val="24"/>
                <w:szCs w:val="24"/>
                <w:lang w:eastAsia="pl-PL"/>
              </w:rPr>
              <w:t xml:space="preserve">przeznaczony do prania w temp. 95°C i </w:t>
            </w:r>
            <w:r w:rsidRPr="008A0009">
              <w:rPr>
                <w:rFonts w:ascii="Times New Roman" w:eastAsia="Times New Roman" w:hAnsi="Times New Roman" w:cs="Times New Roman"/>
                <w:sz w:val="24"/>
                <w:szCs w:val="24"/>
                <w:lang w:eastAsia="pl-PL"/>
              </w:rPr>
              <w:lastRenderedPageBreak/>
              <w:t>suszenia w suszarce, przystosowany do dezynfekcji powierzchniowej oraz czyszczenia środkami na bazie alkoholu ze środkami powierzchniowo czynnymi lub bez nich albo środkami na bazie roztworu chloru lub nadtlenku wodoru o maksymalnym stężeniu do 10000 ppm/1%.</w:t>
            </w:r>
          </w:p>
        </w:tc>
        <w:tc>
          <w:tcPr>
            <w:tcW w:w="1895" w:type="dxa"/>
          </w:tcPr>
          <w:p w14:paraId="1085F25C" w14:textId="77777777" w:rsidR="008A0009" w:rsidRPr="008A0009" w:rsidRDefault="008A0009" w:rsidP="000036D8">
            <w:pPr>
              <w:jc w:val="center"/>
              <w:rPr>
                <w:rFonts w:ascii="Times New Roman" w:hAnsi="Times New Roman" w:cs="Times New Roman"/>
                <w:sz w:val="24"/>
                <w:szCs w:val="24"/>
              </w:rPr>
            </w:pPr>
            <w:r w:rsidRPr="008A0009">
              <w:rPr>
                <w:rFonts w:ascii="Times New Roman" w:hAnsi="Times New Roman" w:cs="Times New Roman"/>
                <w:sz w:val="24"/>
                <w:szCs w:val="24"/>
              </w:rPr>
              <w:lastRenderedPageBreak/>
              <w:t>Tak, opisać</w:t>
            </w:r>
          </w:p>
        </w:tc>
        <w:tc>
          <w:tcPr>
            <w:tcW w:w="2648" w:type="dxa"/>
          </w:tcPr>
          <w:p w14:paraId="7DAF7129" w14:textId="77777777" w:rsidR="008A0009" w:rsidRPr="008A0009" w:rsidRDefault="008A0009" w:rsidP="000036D8">
            <w:pPr>
              <w:pStyle w:val="Pa1"/>
              <w:rPr>
                <w:rFonts w:ascii="Times New Roman" w:hAnsi="Times New Roman" w:cs="Times New Roman"/>
                <w:sz w:val="24"/>
                <w:szCs w:val="24"/>
                <w:highlight w:val="yellow"/>
              </w:rPr>
            </w:pPr>
          </w:p>
        </w:tc>
      </w:tr>
      <w:tr w:rsidR="008A0009" w:rsidRPr="008A0009" w14:paraId="17C8A13D" w14:textId="77777777" w:rsidTr="000036D8">
        <w:tc>
          <w:tcPr>
            <w:tcW w:w="528" w:type="dxa"/>
          </w:tcPr>
          <w:p w14:paraId="4ACCD08E" w14:textId="77777777" w:rsidR="008A0009" w:rsidRPr="008A0009" w:rsidRDefault="008A0009" w:rsidP="008A0009">
            <w:pPr>
              <w:pStyle w:val="Akapitzlist"/>
              <w:numPr>
                <w:ilvl w:val="0"/>
                <w:numId w:val="24"/>
              </w:numPr>
              <w:ind w:left="0" w:right="-108" w:firstLine="0"/>
              <w:jc w:val="center"/>
              <w:rPr>
                <w:rFonts w:ascii="Times New Roman" w:hAnsi="Times New Roman" w:cs="Times New Roman"/>
                <w:sz w:val="24"/>
                <w:szCs w:val="24"/>
              </w:rPr>
            </w:pPr>
          </w:p>
        </w:tc>
        <w:tc>
          <w:tcPr>
            <w:tcW w:w="4535" w:type="dxa"/>
            <w:vAlign w:val="bottom"/>
          </w:tcPr>
          <w:p w14:paraId="2E69B9BE" w14:textId="77777777" w:rsidR="008A0009" w:rsidRPr="008A0009" w:rsidRDefault="008A0009" w:rsidP="000036D8">
            <w:pPr>
              <w:rPr>
                <w:rFonts w:ascii="Times New Roman" w:eastAsia="Times New Roman" w:hAnsi="Times New Roman" w:cs="Times New Roman"/>
                <w:sz w:val="24"/>
                <w:szCs w:val="24"/>
                <w:lang w:eastAsia="pl-PL"/>
              </w:rPr>
            </w:pPr>
            <w:r w:rsidRPr="008A0009">
              <w:rPr>
                <w:rFonts w:ascii="Times New Roman" w:hAnsi="Times New Roman" w:cs="Times New Roman"/>
                <w:sz w:val="24"/>
                <w:szCs w:val="24"/>
              </w:rPr>
              <w:t>Komory materaca, przewody oraz moduł CPR przystosowane do czyszczenia środkami na bazie roztworu zawierającego alkohol z substancjami powierzchniowo czynnymi lub bez takich substancji, substancje utleniające, chlor w stężeniu maksymalnie 10 000 ppm/1% lub nadtlenek wodoru w stężeniu maksymalnie 10 000 ppm/1%</w:t>
            </w:r>
          </w:p>
        </w:tc>
        <w:tc>
          <w:tcPr>
            <w:tcW w:w="1895" w:type="dxa"/>
          </w:tcPr>
          <w:p w14:paraId="290785EB" w14:textId="77777777" w:rsidR="008A0009" w:rsidRPr="008A0009" w:rsidRDefault="008A0009" w:rsidP="000036D8">
            <w:pPr>
              <w:jc w:val="center"/>
              <w:rPr>
                <w:rFonts w:ascii="Times New Roman" w:hAnsi="Times New Roman" w:cs="Times New Roman"/>
                <w:sz w:val="24"/>
                <w:szCs w:val="24"/>
              </w:rPr>
            </w:pPr>
            <w:r w:rsidRPr="008A0009">
              <w:rPr>
                <w:rFonts w:ascii="Times New Roman" w:hAnsi="Times New Roman" w:cs="Times New Roman"/>
                <w:sz w:val="24"/>
                <w:szCs w:val="24"/>
              </w:rPr>
              <w:t>Tak</w:t>
            </w:r>
          </w:p>
        </w:tc>
        <w:tc>
          <w:tcPr>
            <w:tcW w:w="2648" w:type="dxa"/>
          </w:tcPr>
          <w:p w14:paraId="20A93E52" w14:textId="77777777" w:rsidR="008A0009" w:rsidRPr="008A0009" w:rsidRDefault="008A0009" w:rsidP="000036D8">
            <w:pPr>
              <w:rPr>
                <w:rFonts w:ascii="Times New Roman" w:hAnsi="Times New Roman" w:cs="Times New Roman"/>
                <w:sz w:val="24"/>
                <w:szCs w:val="24"/>
              </w:rPr>
            </w:pPr>
          </w:p>
        </w:tc>
      </w:tr>
      <w:tr w:rsidR="008A0009" w:rsidRPr="008A0009" w14:paraId="2A56B9ED" w14:textId="77777777" w:rsidTr="000036D8">
        <w:tc>
          <w:tcPr>
            <w:tcW w:w="528" w:type="dxa"/>
          </w:tcPr>
          <w:p w14:paraId="06DE65A6" w14:textId="77777777" w:rsidR="008A0009" w:rsidRPr="008A0009" w:rsidRDefault="008A0009" w:rsidP="008A0009">
            <w:pPr>
              <w:pStyle w:val="Akapitzlist"/>
              <w:numPr>
                <w:ilvl w:val="0"/>
                <w:numId w:val="24"/>
              </w:numPr>
              <w:ind w:left="0" w:right="-108" w:firstLine="0"/>
              <w:jc w:val="center"/>
              <w:rPr>
                <w:rFonts w:ascii="Times New Roman" w:hAnsi="Times New Roman" w:cs="Times New Roman"/>
                <w:sz w:val="24"/>
                <w:szCs w:val="24"/>
              </w:rPr>
            </w:pPr>
          </w:p>
        </w:tc>
        <w:tc>
          <w:tcPr>
            <w:tcW w:w="4535" w:type="dxa"/>
          </w:tcPr>
          <w:p w14:paraId="1CEE4588" w14:textId="77777777" w:rsidR="008A0009" w:rsidRPr="008A0009" w:rsidRDefault="008A0009" w:rsidP="000036D8">
            <w:pPr>
              <w:rPr>
                <w:rFonts w:ascii="Times New Roman" w:eastAsia="Times New Roman" w:hAnsi="Times New Roman" w:cs="Times New Roman"/>
                <w:bCs/>
                <w:sz w:val="24"/>
                <w:szCs w:val="24"/>
                <w:lang w:eastAsia="pl-PL"/>
              </w:rPr>
            </w:pPr>
            <w:r w:rsidRPr="008A0009">
              <w:rPr>
                <w:rFonts w:ascii="Times New Roman" w:eastAsia="Times New Roman" w:hAnsi="Times New Roman" w:cs="Times New Roman"/>
                <w:bCs/>
                <w:sz w:val="24"/>
                <w:szCs w:val="24"/>
                <w:lang w:eastAsia="pl-PL"/>
              </w:rPr>
              <w:t>Cyfrowa pompa z łatwym w obsłudze panelem sterowania wyposażonym w:</w:t>
            </w:r>
          </w:p>
          <w:p w14:paraId="7BEE3D08" w14:textId="77777777" w:rsidR="008A0009" w:rsidRPr="008A0009" w:rsidRDefault="008A0009" w:rsidP="000036D8">
            <w:pPr>
              <w:rPr>
                <w:rFonts w:ascii="Times New Roman" w:eastAsia="Times New Roman" w:hAnsi="Times New Roman" w:cs="Times New Roman"/>
                <w:bCs/>
                <w:sz w:val="24"/>
                <w:szCs w:val="24"/>
                <w:lang w:eastAsia="pl-PL"/>
              </w:rPr>
            </w:pPr>
            <w:r w:rsidRPr="008A0009">
              <w:rPr>
                <w:rFonts w:ascii="Times New Roman" w:eastAsia="Times New Roman" w:hAnsi="Times New Roman" w:cs="Times New Roman"/>
                <w:bCs/>
                <w:sz w:val="24"/>
                <w:szCs w:val="24"/>
                <w:lang w:eastAsia="pl-PL"/>
              </w:rPr>
              <w:t>- funkcja blokady panelu</w:t>
            </w:r>
          </w:p>
          <w:p w14:paraId="7DA858CF" w14:textId="77777777" w:rsidR="008A0009" w:rsidRPr="008A0009" w:rsidRDefault="008A0009" w:rsidP="000036D8">
            <w:pPr>
              <w:rPr>
                <w:rFonts w:ascii="Times New Roman" w:eastAsia="Times New Roman" w:hAnsi="Times New Roman" w:cs="Times New Roman"/>
                <w:bCs/>
                <w:sz w:val="24"/>
                <w:szCs w:val="24"/>
                <w:lang w:eastAsia="pl-PL"/>
              </w:rPr>
            </w:pPr>
            <w:r w:rsidRPr="008A0009">
              <w:rPr>
                <w:rFonts w:ascii="Times New Roman" w:eastAsia="Times New Roman" w:hAnsi="Times New Roman" w:cs="Times New Roman"/>
                <w:bCs/>
                <w:sz w:val="24"/>
                <w:szCs w:val="24"/>
                <w:lang w:eastAsia="pl-PL"/>
              </w:rPr>
              <w:t>- przycisk funkcji maksymalnego wypełnienia z indykatorem aktywacji</w:t>
            </w:r>
          </w:p>
          <w:p w14:paraId="3E63F59C" w14:textId="77777777" w:rsidR="008A0009" w:rsidRPr="008A0009" w:rsidRDefault="008A0009" w:rsidP="000036D8">
            <w:pPr>
              <w:rPr>
                <w:rFonts w:ascii="Times New Roman" w:eastAsia="Times New Roman" w:hAnsi="Times New Roman" w:cs="Times New Roman"/>
                <w:bCs/>
                <w:sz w:val="24"/>
                <w:szCs w:val="24"/>
                <w:lang w:eastAsia="pl-PL"/>
              </w:rPr>
            </w:pPr>
            <w:r w:rsidRPr="008A0009">
              <w:rPr>
                <w:rFonts w:ascii="Times New Roman" w:eastAsia="Times New Roman" w:hAnsi="Times New Roman" w:cs="Times New Roman"/>
                <w:bCs/>
                <w:sz w:val="24"/>
                <w:szCs w:val="24"/>
                <w:lang w:eastAsia="pl-PL"/>
              </w:rPr>
              <w:t xml:space="preserve">-  przycisk funkcji wyciszenia alarmu dźwiękowego z indykatorem aktywacji </w:t>
            </w:r>
          </w:p>
          <w:p w14:paraId="1BD2379E" w14:textId="77777777" w:rsidR="008A0009" w:rsidRPr="008A0009" w:rsidRDefault="008A0009" w:rsidP="000036D8">
            <w:pPr>
              <w:rPr>
                <w:rFonts w:ascii="Times New Roman" w:eastAsia="Times New Roman" w:hAnsi="Times New Roman" w:cs="Times New Roman"/>
                <w:bCs/>
                <w:sz w:val="24"/>
                <w:szCs w:val="24"/>
                <w:lang w:eastAsia="pl-PL"/>
              </w:rPr>
            </w:pPr>
            <w:r w:rsidRPr="008A0009">
              <w:rPr>
                <w:rFonts w:ascii="Times New Roman" w:eastAsia="Times New Roman" w:hAnsi="Times New Roman" w:cs="Times New Roman"/>
                <w:bCs/>
                <w:sz w:val="24"/>
                <w:szCs w:val="24"/>
                <w:lang w:eastAsia="pl-PL"/>
              </w:rPr>
              <w:t>- diodowy wskaźnik odłączenia zaworu CPR</w:t>
            </w:r>
          </w:p>
          <w:p w14:paraId="6AAC68FC" w14:textId="77777777" w:rsidR="008A0009" w:rsidRPr="008A0009" w:rsidRDefault="008A0009" w:rsidP="000036D8">
            <w:pPr>
              <w:rPr>
                <w:rFonts w:ascii="Times New Roman" w:eastAsia="Times New Roman" w:hAnsi="Times New Roman" w:cs="Times New Roman"/>
                <w:bCs/>
                <w:sz w:val="24"/>
                <w:szCs w:val="24"/>
                <w:lang w:eastAsia="pl-PL"/>
              </w:rPr>
            </w:pPr>
            <w:r w:rsidRPr="008A0009">
              <w:rPr>
                <w:rFonts w:ascii="Times New Roman" w:eastAsia="Times New Roman" w:hAnsi="Times New Roman" w:cs="Times New Roman"/>
                <w:bCs/>
                <w:sz w:val="24"/>
                <w:szCs w:val="24"/>
                <w:lang w:eastAsia="pl-PL"/>
              </w:rPr>
              <w:t>- diodowy wskaźnik wystąpienia błędu</w:t>
            </w:r>
          </w:p>
          <w:p w14:paraId="73447B69" w14:textId="77777777" w:rsidR="008A0009" w:rsidRPr="008A0009" w:rsidRDefault="008A0009" w:rsidP="000036D8">
            <w:pPr>
              <w:rPr>
                <w:rFonts w:ascii="Times New Roman" w:eastAsia="Times New Roman" w:hAnsi="Times New Roman" w:cs="Times New Roman"/>
                <w:bCs/>
                <w:sz w:val="24"/>
                <w:szCs w:val="24"/>
                <w:lang w:eastAsia="pl-PL"/>
              </w:rPr>
            </w:pPr>
            <w:r w:rsidRPr="008A0009">
              <w:rPr>
                <w:rFonts w:ascii="Times New Roman" w:eastAsia="Times New Roman" w:hAnsi="Times New Roman" w:cs="Times New Roman"/>
                <w:bCs/>
                <w:sz w:val="24"/>
                <w:szCs w:val="24"/>
                <w:lang w:eastAsia="pl-PL"/>
              </w:rPr>
              <w:t>- diodowy wskaźnik kodu błędu</w:t>
            </w:r>
          </w:p>
          <w:p w14:paraId="253F729E" w14:textId="77777777" w:rsidR="008A0009" w:rsidRPr="008A0009" w:rsidRDefault="008A0009" w:rsidP="000036D8">
            <w:pPr>
              <w:rPr>
                <w:rFonts w:ascii="Times New Roman" w:eastAsia="Times New Roman" w:hAnsi="Times New Roman" w:cs="Times New Roman"/>
                <w:bCs/>
                <w:sz w:val="24"/>
                <w:szCs w:val="24"/>
                <w:lang w:eastAsia="pl-PL"/>
              </w:rPr>
            </w:pPr>
            <w:r w:rsidRPr="008A0009">
              <w:rPr>
                <w:rFonts w:ascii="Times New Roman" w:eastAsia="Times New Roman" w:hAnsi="Times New Roman" w:cs="Times New Roman"/>
                <w:bCs/>
                <w:sz w:val="24"/>
                <w:szCs w:val="24"/>
                <w:lang w:eastAsia="pl-PL"/>
              </w:rPr>
              <w:t>- przycisk funkcji trybu zmiennociśnieniowego</w:t>
            </w:r>
          </w:p>
          <w:p w14:paraId="0E1CDA76" w14:textId="77777777" w:rsidR="008A0009" w:rsidRPr="008A0009" w:rsidRDefault="008A0009" w:rsidP="000036D8">
            <w:pPr>
              <w:rPr>
                <w:rFonts w:ascii="Times New Roman" w:eastAsia="Times New Roman" w:hAnsi="Times New Roman" w:cs="Times New Roman"/>
                <w:bCs/>
                <w:sz w:val="24"/>
                <w:szCs w:val="24"/>
                <w:lang w:eastAsia="pl-PL"/>
              </w:rPr>
            </w:pPr>
            <w:r w:rsidRPr="008A0009">
              <w:rPr>
                <w:rFonts w:ascii="Times New Roman" w:eastAsia="Times New Roman" w:hAnsi="Times New Roman" w:cs="Times New Roman"/>
                <w:bCs/>
                <w:sz w:val="24"/>
                <w:szCs w:val="24"/>
                <w:lang w:eastAsia="pl-PL"/>
              </w:rPr>
              <w:t>- przycisk funkcji trybu statycznego niskociśnieniowego</w:t>
            </w:r>
          </w:p>
          <w:p w14:paraId="03F5AA27" w14:textId="77777777" w:rsidR="008A0009" w:rsidRPr="008A0009" w:rsidRDefault="008A0009" w:rsidP="000036D8">
            <w:pPr>
              <w:rPr>
                <w:rFonts w:ascii="Times New Roman" w:eastAsia="Times New Roman" w:hAnsi="Times New Roman" w:cs="Times New Roman"/>
                <w:bCs/>
                <w:sz w:val="24"/>
                <w:szCs w:val="24"/>
                <w:lang w:eastAsia="pl-PL"/>
              </w:rPr>
            </w:pPr>
            <w:r w:rsidRPr="008A0009">
              <w:rPr>
                <w:rFonts w:ascii="Times New Roman" w:eastAsia="Times New Roman" w:hAnsi="Times New Roman" w:cs="Times New Roman"/>
                <w:bCs/>
                <w:sz w:val="24"/>
                <w:szCs w:val="24"/>
                <w:lang w:eastAsia="pl-PL"/>
              </w:rPr>
              <w:t>- przyciski ustawienia masy ciała pacjenta</w:t>
            </w:r>
          </w:p>
          <w:p w14:paraId="028D4003" w14:textId="77777777" w:rsidR="008A0009" w:rsidRPr="008A0009" w:rsidRDefault="008A0009" w:rsidP="000036D8">
            <w:pPr>
              <w:rPr>
                <w:rFonts w:ascii="Times New Roman" w:hAnsi="Times New Roman" w:cs="Times New Roman"/>
                <w:sz w:val="24"/>
                <w:szCs w:val="24"/>
              </w:rPr>
            </w:pPr>
            <w:r w:rsidRPr="008A0009">
              <w:rPr>
                <w:rFonts w:ascii="Times New Roman" w:eastAsia="Times New Roman" w:hAnsi="Times New Roman" w:cs="Times New Roman"/>
                <w:bCs/>
                <w:sz w:val="24"/>
                <w:szCs w:val="24"/>
                <w:lang w:eastAsia="pl-PL"/>
              </w:rPr>
              <w:t>- przycisk funkcji siedzenia</w:t>
            </w:r>
          </w:p>
        </w:tc>
        <w:tc>
          <w:tcPr>
            <w:tcW w:w="1895" w:type="dxa"/>
          </w:tcPr>
          <w:p w14:paraId="7FDD5C26" w14:textId="77777777" w:rsidR="008A0009" w:rsidRPr="008A0009" w:rsidRDefault="008A0009" w:rsidP="000036D8">
            <w:pPr>
              <w:jc w:val="center"/>
              <w:rPr>
                <w:rFonts w:ascii="Times New Roman" w:hAnsi="Times New Roman" w:cs="Times New Roman"/>
                <w:sz w:val="24"/>
                <w:szCs w:val="24"/>
              </w:rPr>
            </w:pPr>
            <w:r w:rsidRPr="008A0009">
              <w:rPr>
                <w:rFonts w:ascii="Times New Roman" w:hAnsi="Times New Roman" w:cs="Times New Roman"/>
                <w:sz w:val="24"/>
                <w:szCs w:val="24"/>
              </w:rPr>
              <w:t>Tak</w:t>
            </w:r>
          </w:p>
        </w:tc>
        <w:tc>
          <w:tcPr>
            <w:tcW w:w="2648" w:type="dxa"/>
          </w:tcPr>
          <w:p w14:paraId="6A250C53" w14:textId="77777777" w:rsidR="008A0009" w:rsidRPr="008A0009" w:rsidRDefault="008A0009" w:rsidP="000036D8">
            <w:pPr>
              <w:rPr>
                <w:rFonts w:ascii="Times New Roman" w:hAnsi="Times New Roman" w:cs="Times New Roman"/>
                <w:sz w:val="24"/>
                <w:szCs w:val="24"/>
              </w:rPr>
            </w:pPr>
          </w:p>
        </w:tc>
      </w:tr>
      <w:tr w:rsidR="008A0009" w:rsidRPr="008A0009" w14:paraId="5609A14A" w14:textId="77777777" w:rsidTr="000036D8">
        <w:tc>
          <w:tcPr>
            <w:tcW w:w="528" w:type="dxa"/>
          </w:tcPr>
          <w:p w14:paraId="5C27708B" w14:textId="77777777" w:rsidR="008A0009" w:rsidRPr="008A0009" w:rsidRDefault="008A0009" w:rsidP="008A0009">
            <w:pPr>
              <w:pStyle w:val="Akapitzlist"/>
              <w:numPr>
                <w:ilvl w:val="0"/>
                <w:numId w:val="24"/>
              </w:numPr>
              <w:ind w:left="0" w:right="-108" w:firstLine="0"/>
              <w:jc w:val="center"/>
              <w:rPr>
                <w:rFonts w:ascii="Times New Roman" w:hAnsi="Times New Roman" w:cs="Times New Roman"/>
                <w:sz w:val="24"/>
                <w:szCs w:val="24"/>
              </w:rPr>
            </w:pPr>
          </w:p>
        </w:tc>
        <w:tc>
          <w:tcPr>
            <w:tcW w:w="4535" w:type="dxa"/>
          </w:tcPr>
          <w:p w14:paraId="70156E38" w14:textId="77777777" w:rsidR="008A0009" w:rsidRPr="008A0009" w:rsidRDefault="008A0009" w:rsidP="000036D8">
            <w:pPr>
              <w:rPr>
                <w:rFonts w:ascii="Times New Roman" w:eastAsia="Times New Roman" w:hAnsi="Times New Roman" w:cs="Times New Roman"/>
                <w:bCs/>
                <w:sz w:val="24"/>
                <w:szCs w:val="24"/>
                <w:lang w:eastAsia="pl-PL"/>
              </w:rPr>
            </w:pPr>
            <w:r w:rsidRPr="008A0009">
              <w:rPr>
                <w:rFonts w:ascii="Times New Roman" w:eastAsia="Times New Roman" w:hAnsi="Times New Roman" w:cs="Times New Roman"/>
                <w:bCs/>
                <w:sz w:val="24"/>
                <w:szCs w:val="24"/>
                <w:lang w:eastAsia="pl-PL"/>
              </w:rPr>
              <w:t>Minimum 3 tryby pracy:</w:t>
            </w:r>
          </w:p>
          <w:p w14:paraId="01323F80" w14:textId="77777777" w:rsidR="008A0009" w:rsidRPr="008A0009" w:rsidRDefault="008A0009" w:rsidP="000036D8">
            <w:pPr>
              <w:rPr>
                <w:rFonts w:ascii="Times New Roman" w:eastAsia="Times New Roman" w:hAnsi="Times New Roman" w:cs="Times New Roman"/>
                <w:bCs/>
                <w:sz w:val="24"/>
                <w:szCs w:val="24"/>
                <w:lang w:eastAsia="pl-PL"/>
              </w:rPr>
            </w:pPr>
            <w:r w:rsidRPr="008A0009">
              <w:rPr>
                <w:rFonts w:ascii="Times New Roman" w:eastAsia="Times New Roman" w:hAnsi="Times New Roman" w:cs="Times New Roman"/>
                <w:bCs/>
                <w:sz w:val="24"/>
                <w:szCs w:val="24"/>
                <w:lang w:eastAsia="pl-PL"/>
              </w:rPr>
              <w:t>- tryb terapeutyczny zmiennociśnieniowy</w:t>
            </w:r>
          </w:p>
          <w:p w14:paraId="7FBACD5D" w14:textId="77777777" w:rsidR="008A0009" w:rsidRPr="008A0009" w:rsidRDefault="008A0009" w:rsidP="000036D8">
            <w:pPr>
              <w:rPr>
                <w:rFonts w:ascii="Times New Roman" w:eastAsia="Times New Roman" w:hAnsi="Times New Roman" w:cs="Times New Roman"/>
                <w:bCs/>
                <w:sz w:val="24"/>
                <w:szCs w:val="24"/>
                <w:lang w:eastAsia="pl-PL"/>
              </w:rPr>
            </w:pPr>
            <w:r w:rsidRPr="008A0009">
              <w:rPr>
                <w:rFonts w:ascii="Times New Roman" w:eastAsia="Times New Roman" w:hAnsi="Times New Roman" w:cs="Times New Roman"/>
                <w:bCs/>
                <w:sz w:val="24"/>
                <w:szCs w:val="24"/>
                <w:lang w:eastAsia="pl-PL"/>
              </w:rPr>
              <w:t xml:space="preserve">- tryb terapeutyczny statyczny niskociśnieniowy </w:t>
            </w:r>
          </w:p>
          <w:p w14:paraId="3C656E02" w14:textId="77777777" w:rsidR="008A0009" w:rsidRPr="008A0009" w:rsidRDefault="008A0009" w:rsidP="000036D8">
            <w:pPr>
              <w:rPr>
                <w:rFonts w:ascii="Times New Roman" w:hAnsi="Times New Roman" w:cs="Times New Roman"/>
                <w:color w:val="000000"/>
                <w:sz w:val="24"/>
                <w:szCs w:val="24"/>
              </w:rPr>
            </w:pPr>
            <w:r w:rsidRPr="008A0009">
              <w:rPr>
                <w:rFonts w:ascii="Times New Roman" w:eastAsia="Times New Roman" w:hAnsi="Times New Roman" w:cs="Times New Roman"/>
                <w:bCs/>
                <w:sz w:val="24"/>
                <w:szCs w:val="24"/>
                <w:lang w:eastAsia="pl-PL"/>
              </w:rPr>
              <w:t>- tryb statyczny pielęgnacyjny z automatycznym powrotem do trybu terapeutycznego po 20 min.</w:t>
            </w:r>
          </w:p>
        </w:tc>
        <w:tc>
          <w:tcPr>
            <w:tcW w:w="1895" w:type="dxa"/>
          </w:tcPr>
          <w:p w14:paraId="1A3A2675" w14:textId="77777777" w:rsidR="008A0009" w:rsidRPr="008A0009" w:rsidRDefault="008A0009" w:rsidP="000036D8">
            <w:pPr>
              <w:jc w:val="center"/>
              <w:rPr>
                <w:rFonts w:ascii="Times New Roman" w:hAnsi="Times New Roman" w:cs="Times New Roman"/>
                <w:sz w:val="24"/>
                <w:szCs w:val="24"/>
              </w:rPr>
            </w:pPr>
            <w:r w:rsidRPr="008A0009">
              <w:rPr>
                <w:rFonts w:ascii="Times New Roman" w:hAnsi="Times New Roman" w:cs="Times New Roman"/>
                <w:sz w:val="24"/>
                <w:szCs w:val="24"/>
              </w:rPr>
              <w:t>Tak</w:t>
            </w:r>
          </w:p>
        </w:tc>
        <w:tc>
          <w:tcPr>
            <w:tcW w:w="2648" w:type="dxa"/>
          </w:tcPr>
          <w:p w14:paraId="43E22747" w14:textId="77777777" w:rsidR="008A0009" w:rsidRPr="008A0009" w:rsidRDefault="008A0009" w:rsidP="000036D8">
            <w:pPr>
              <w:rPr>
                <w:rFonts w:ascii="Times New Roman" w:hAnsi="Times New Roman" w:cs="Times New Roman"/>
                <w:b/>
                <w:sz w:val="24"/>
                <w:szCs w:val="24"/>
              </w:rPr>
            </w:pPr>
          </w:p>
        </w:tc>
      </w:tr>
      <w:tr w:rsidR="008A0009" w:rsidRPr="008A0009" w14:paraId="251A6E27" w14:textId="77777777" w:rsidTr="000036D8">
        <w:tc>
          <w:tcPr>
            <w:tcW w:w="528" w:type="dxa"/>
          </w:tcPr>
          <w:p w14:paraId="4A7D6D32" w14:textId="77777777" w:rsidR="008A0009" w:rsidRPr="008A0009" w:rsidRDefault="008A0009" w:rsidP="008A0009">
            <w:pPr>
              <w:pStyle w:val="Akapitzlist"/>
              <w:numPr>
                <w:ilvl w:val="0"/>
                <w:numId w:val="24"/>
              </w:numPr>
              <w:ind w:left="0" w:right="-108" w:firstLine="0"/>
              <w:jc w:val="center"/>
              <w:rPr>
                <w:rFonts w:ascii="Times New Roman" w:hAnsi="Times New Roman" w:cs="Times New Roman"/>
                <w:sz w:val="24"/>
                <w:szCs w:val="24"/>
              </w:rPr>
            </w:pPr>
          </w:p>
        </w:tc>
        <w:tc>
          <w:tcPr>
            <w:tcW w:w="4535" w:type="dxa"/>
          </w:tcPr>
          <w:p w14:paraId="48D304C9" w14:textId="77777777" w:rsidR="008A0009" w:rsidRPr="008A0009" w:rsidRDefault="008A0009" w:rsidP="000036D8">
            <w:pPr>
              <w:rPr>
                <w:rFonts w:ascii="Times New Roman" w:hAnsi="Times New Roman" w:cs="Times New Roman"/>
                <w:color w:val="000000"/>
                <w:sz w:val="24"/>
                <w:szCs w:val="24"/>
              </w:rPr>
            </w:pPr>
            <w:r w:rsidRPr="008A0009">
              <w:rPr>
                <w:rFonts w:ascii="Times New Roman" w:eastAsia="Times New Roman" w:hAnsi="Times New Roman" w:cs="Times New Roman"/>
                <w:bCs/>
                <w:sz w:val="24"/>
                <w:szCs w:val="24"/>
                <w:lang w:eastAsia="pl-PL"/>
              </w:rPr>
              <w:t>Dwa tryby transportowe realizowane poprzez zamknięcie przewodu materaca za pomocą zintegrowanej pokrywy lub wyjęcie zasilacza z gniazdka ściennego i pozostawieniu jednostki sterującej wiszącej na szczycie łóżka, w obu przypadkach materac pozostanie napompowany przez co najmniej 12 godzin.</w:t>
            </w:r>
          </w:p>
        </w:tc>
        <w:tc>
          <w:tcPr>
            <w:tcW w:w="1895" w:type="dxa"/>
          </w:tcPr>
          <w:p w14:paraId="626B62E4" w14:textId="77777777" w:rsidR="008A0009" w:rsidRPr="008A0009" w:rsidRDefault="008A0009" w:rsidP="000036D8">
            <w:pPr>
              <w:jc w:val="center"/>
              <w:rPr>
                <w:rFonts w:ascii="Times New Roman" w:hAnsi="Times New Roman" w:cs="Times New Roman"/>
                <w:sz w:val="24"/>
                <w:szCs w:val="24"/>
              </w:rPr>
            </w:pPr>
            <w:r w:rsidRPr="008A0009">
              <w:rPr>
                <w:rFonts w:ascii="Times New Roman" w:hAnsi="Times New Roman" w:cs="Times New Roman"/>
                <w:sz w:val="24"/>
                <w:szCs w:val="24"/>
              </w:rPr>
              <w:t>Tak</w:t>
            </w:r>
          </w:p>
        </w:tc>
        <w:tc>
          <w:tcPr>
            <w:tcW w:w="2648" w:type="dxa"/>
          </w:tcPr>
          <w:p w14:paraId="4CBDB6CB" w14:textId="77777777" w:rsidR="008A0009" w:rsidRPr="008A0009" w:rsidRDefault="008A0009" w:rsidP="000036D8">
            <w:pPr>
              <w:rPr>
                <w:rFonts w:ascii="Times New Roman" w:hAnsi="Times New Roman" w:cs="Times New Roman"/>
                <w:b/>
                <w:sz w:val="24"/>
                <w:szCs w:val="24"/>
              </w:rPr>
            </w:pPr>
          </w:p>
        </w:tc>
      </w:tr>
      <w:tr w:rsidR="008A0009" w:rsidRPr="008A0009" w14:paraId="41A5A0FA" w14:textId="77777777" w:rsidTr="000036D8">
        <w:tc>
          <w:tcPr>
            <w:tcW w:w="528" w:type="dxa"/>
          </w:tcPr>
          <w:p w14:paraId="020090EF" w14:textId="77777777" w:rsidR="008A0009" w:rsidRPr="008A0009" w:rsidRDefault="008A0009" w:rsidP="008A0009">
            <w:pPr>
              <w:pStyle w:val="Akapitzlist"/>
              <w:numPr>
                <w:ilvl w:val="0"/>
                <w:numId w:val="24"/>
              </w:numPr>
              <w:ind w:left="0" w:right="-108" w:firstLine="0"/>
              <w:jc w:val="center"/>
              <w:rPr>
                <w:rFonts w:ascii="Times New Roman" w:hAnsi="Times New Roman" w:cs="Times New Roman"/>
                <w:sz w:val="24"/>
                <w:szCs w:val="24"/>
              </w:rPr>
            </w:pPr>
          </w:p>
        </w:tc>
        <w:tc>
          <w:tcPr>
            <w:tcW w:w="4535" w:type="dxa"/>
          </w:tcPr>
          <w:p w14:paraId="6AC4CE3A" w14:textId="77777777" w:rsidR="008A0009" w:rsidRPr="008A0009" w:rsidRDefault="008A0009" w:rsidP="000036D8">
            <w:pPr>
              <w:rPr>
                <w:rFonts w:ascii="Times New Roman" w:eastAsia="Times New Roman" w:hAnsi="Times New Roman" w:cs="Times New Roman"/>
                <w:bCs/>
                <w:sz w:val="24"/>
                <w:szCs w:val="24"/>
                <w:lang w:eastAsia="pl-PL"/>
              </w:rPr>
            </w:pPr>
            <w:r w:rsidRPr="008A0009">
              <w:rPr>
                <w:rFonts w:ascii="Times New Roman" w:eastAsia="Times New Roman" w:hAnsi="Times New Roman" w:cs="Times New Roman"/>
                <w:bCs/>
                <w:sz w:val="24"/>
                <w:szCs w:val="24"/>
                <w:lang w:eastAsia="pl-PL"/>
              </w:rPr>
              <w:t>Cyfrowa pompa o maksymalnych wymiarach 11cm x 27cm x 16cm</w:t>
            </w:r>
          </w:p>
        </w:tc>
        <w:tc>
          <w:tcPr>
            <w:tcW w:w="1895" w:type="dxa"/>
          </w:tcPr>
          <w:p w14:paraId="1B288A20" w14:textId="77777777" w:rsidR="008A0009" w:rsidRPr="008A0009" w:rsidRDefault="008A0009" w:rsidP="000036D8">
            <w:pPr>
              <w:jc w:val="center"/>
              <w:rPr>
                <w:rFonts w:ascii="Times New Roman" w:hAnsi="Times New Roman" w:cs="Times New Roman"/>
                <w:sz w:val="24"/>
                <w:szCs w:val="24"/>
              </w:rPr>
            </w:pPr>
            <w:r w:rsidRPr="008A0009">
              <w:rPr>
                <w:rFonts w:ascii="Times New Roman" w:hAnsi="Times New Roman" w:cs="Times New Roman"/>
                <w:sz w:val="24"/>
                <w:szCs w:val="24"/>
              </w:rPr>
              <w:t>Tak</w:t>
            </w:r>
          </w:p>
        </w:tc>
        <w:tc>
          <w:tcPr>
            <w:tcW w:w="2648" w:type="dxa"/>
          </w:tcPr>
          <w:p w14:paraId="7D47AC30" w14:textId="77777777" w:rsidR="008A0009" w:rsidRPr="008A0009" w:rsidRDefault="008A0009" w:rsidP="000036D8">
            <w:pPr>
              <w:rPr>
                <w:rFonts w:ascii="Times New Roman" w:hAnsi="Times New Roman" w:cs="Times New Roman"/>
                <w:b/>
                <w:sz w:val="24"/>
                <w:szCs w:val="24"/>
              </w:rPr>
            </w:pPr>
          </w:p>
        </w:tc>
      </w:tr>
      <w:tr w:rsidR="008A0009" w:rsidRPr="008A0009" w14:paraId="3A79A962" w14:textId="77777777" w:rsidTr="000036D8">
        <w:tc>
          <w:tcPr>
            <w:tcW w:w="528" w:type="dxa"/>
          </w:tcPr>
          <w:p w14:paraId="0A1D7442" w14:textId="77777777" w:rsidR="008A0009" w:rsidRPr="008A0009" w:rsidRDefault="008A0009" w:rsidP="008A0009">
            <w:pPr>
              <w:pStyle w:val="Akapitzlist"/>
              <w:numPr>
                <w:ilvl w:val="0"/>
                <w:numId w:val="24"/>
              </w:numPr>
              <w:ind w:left="0" w:right="-108" w:firstLine="0"/>
              <w:jc w:val="center"/>
              <w:rPr>
                <w:rFonts w:ascii="Times New Roman" w:hAnsi="Times New Roman" w:cs="Times New Roman"/>
                <w:sz w:val="24"/>
                <w:szCs w:val="24"/>
              </w:rPr>
            </w:pPr>
          </w:p>
        </w:tc>
        <w:tc>
          <w:tcPr>
            <w:tcW w:w="4535" w:type="dxa"/>
          </w:tcPr>
          <w:p w14:paraId="2701CEDC" w14:textId="77777777" w:rsidR="008A0009" w:rsidRPr="008A0009" w:rsidRDefault="008A0009" w:rsidP="000036D8">
            <w:pPr>
              <w:rPr>
                <w:rFonts w:ascii="Times New Roman" w:hAnsi="Times New Roman" w:cs="Times New Roman"/>
                <w:color w:val="000000"/>
                <w:sz w:val="24"/>
                <w:szCs w:val="24"/>
              </w:rPr>
            </w:pPr>
            <w:r w:rsidRPr="008A0009">
              <w:rPr>
                <w:rFonts w:ascii="Times New Roman" w:eastAsia="Times New Roman" w:hAnsi="Times New Roman" w:cs="Times New Roman"/>
                <w:bCs/>
                <w:sz w:val="24"/>
                <w:szCs w:val="24"/>
                <w:lang w:eastAsia="pl-PL"/>
              </w:rPr>
              <w:t>Powiadomienie dźwiękowe i wizualne o konieczności zmiany pozycji pacjenta przy włączonej funkcji siedzenia po 2 godzinach</w:t>
            </w:r>
          </w:p>
        </w:tc>
        <w:tc>
          <w:tcPr>
            <w:tcW w:w="1895" w:type="dxa"/>
          </w:tcPr>
          <w:p w14:paraId="0B69A152" w14:textId="77777777" w:rsidR="008A0009" w:rsidRPr="008A0009" w:rsidRDefault="008A0009" w:rsidP="000036D8">
            <w:pPr>
              <w:jc w:val="center"/>
              <w:rPr>
                <w:rFonts w:ascii="Times New Roman" w:hAnsi="Times New Roman" w:cs="Times New Roman"/>
                <w:sz w:val="24"/>
                <w:szCs w:val="24"/>
              </w:rPr>
            </w:pPr>
            <w:r w:rsidRPr="008A0009">
              <w:rPr>
                <w:rFonts w:ascii="Times New Roman" w:hAnsi="Times New Roman" w:cs="Times New Roman"/>
                <w:sz w:val="24"/>
                <w:szCs w:val="24"/>
              </w:rPr>
              <w:t>Tak</w:t>
            </w:r>
          </w:p>
        </w:tc>
        <w:tc>
          <w:tcPr>
            <w:tcW w:w="2648" w:type="dxa"/>
          </w:tcPr>
          <w:p w14:paraId="6E5E80A2" w14:textId="77777777" w:rsidR="008A0009" w:rsidRPr="008A0009" w:rsidRDefault="008A0009" w:rsidP="000036D8">
            <w:pPr>
              <w:rPr>
                <w:rFonts w:ascii="Times New Roman" w:hAnsi="Times New Roman" w:cs="Times New Roman"/>
                <w:sz w:val="24"/>
                <w:szCs w:val="24"/>
              </w:rPr>
            </w:pPr>
          </w:p>
        </w:tc>
      </w:tr>
      <w:tr w:rsidR="008A0009" w:rsidRPr="008A0009" w14:paraId="503CDD62" w14:textId="77777777" w:rsidTr="000036D8">
        <w:tc>
          <w:tcPr>
            <w:tcW w:w="528" w:type="dxa"/>
          </w:tcPr>
          <w:p w14:paraId="6863E90B" w14:textId="77777777" w:rsidR="008A0009" w:rsidRPr="008A0009" w:rsidRDefault="008A0009" w:rsidP="008A0009">
            <w:pPr>
              <w:pStyle w:val="Akapitzlist"/>
              <w:numPr>
                <w:ilvl w:val="0"/>
                <w:numId w:val="24"/>
              </w:numPr>
              <w:ind w:left="0" w:right="-108" w:firstLine="0"/>
              <w:jc w:val="center"/>
              <w:rPr>
                <w:rFonts w:ascii="Times New Roman" w:hAnsi="Times New Roman" w:cs="Times New Roman"/>
                <w:sz w:val="24"/>
                <w:szCs w:val="24"/>
              </w:rPr>
            </w:pPr>
          </w:p>
        </w:tc>
        <w:tc>
          <w:tcPr>
            <w:tcW w:w="4535" w:type="dxa"/>
          </w:tcPr>
          <w:p w14:paraId="5BF04008" w14:textId="77777777" w:rsidR="008A0009" w:rsidRPr="008A0009" w:rsidRDefault="008A0009" w:rsidP="000036D8">
            <w:pPr>
              <w:rPr>
                <w:rFonts w:ascii="Times New Roman" w:hAnsi="Times New Roman" w:cs="Times New Roman"/>
                <w:color w:val="000000"/>
                <w:sz w:val="24"/>
                <w:szCs w:val="24"/>
              </w:rPr>
            </w:pPr>
            <w:r w:rsidRPr="008A0009">
              <w:rPr>
                <w:rFonts w:ascii="Times New Roman" w:eastAsia="Times New Roman" w:hAnsi="Times New Roman" w:cs="Times New Roman"/>
                <w:bCs/>
                <w:sz w:val="24"/>
                <w:szCs w:val="24"/>
                <w:lang w:eastAsia="pl-PL"/>
              </w:rPr>
              <w:t>Czas trwania cyklu w trybach dynamicznych regulowany: 10, 15, 20 lub 25 min</w:t>
            </w:r>
          </w:p>
        </w:tc>
        <w:tc>
          <w:tcPr>
            <w:tcW w:w="1895" w:type="dxa"/>
          </w:tcPr>
          <w:p w14:paraId="2AD56878" w14:textId="77777777" w:rsidR="008A0009" w:rsidRPr="008A0009" w:rsidRDefault="008A0009" w:rsidP="000036D8">
            <w:pPr>
              <w:jc w:val="center"/>
              <w:rPr>
                <w:rFonts w:ascii="Times New Roman" w:hAnsi="Times New Roman" w:cs="Times New Roman"/>
                <w:sz w:val="24"/>
                <w:szCs w:val="24"/>
              </w:rPr>
            </w:pPr>
          </w:p>
        </w:tc>
        <w:tc>
          <w:tcPr>
            <w:tcW w:w="2648" w:type="dxa"/>
          </w:tcPr>
          <w:p w14:paraId="58159D35" w14:textId="77777777" w:rsidR="008A0009" w:rsidRPr="008A0009" w:rsidRDefault="008A0009" w:rsidP="000036D8">
            <w:pPr>
              <w:rPr>
                <w:rFonts w:ascii="Times New Roman" w:hAnsi="Times New Roman" w:cs="Times New Roman"/>
                <w:b/>
                <w:sz w:val="24"/>
                <w:szCs w:val="24"/>
              </w:rPr>
            </w:pPr>
          </w:p>
        </w:tc>
      </w:tr>
      <w:tr w:rsidR="008A0009" w:rsidRPr="008A0009" w14:paraId="234657B3" w14:textId="77777777" w:rsidTr="000036D8">
        <w:tc>
          <w:tcPr>
            <w:tcW w:w="528" w:type="dxa"/>
          </w:tcPr>
          <w:p w14:paraId="4A05DE5B" w14:textId="77777777" w:rsidR="008A0009" w:rsidRPr="008A0009" w:rsidRDefault="008A0009" w:rsidP="008A0009">
            <w:pPr>
              <w:pStyle w:val="Akapitzlist"/>
              <w:numPr>
                <w:ilvl w:val="0"/>
                <w:numId w:val="24"/>
              </w:numPr>
              <w:ind w:left="0" w:right="-108" w:firstLine="0"/>
              <w:jc w:val="center"/>
              <w:rPr>
                <w:rFonts w:ascii="Times New Roman" w:hAnsi="Times New Roman" w:cs="Times New Roman"/>
                <w:sz w:val="24"/>
                <w:szCs w:val="24"/>
              </w:rPr>
            </w:pPr>
          </w:p>
        </w:tc>
        <w:tc>
          <w:tcPr>
            <w:tcW w:w="4535" w:type="dxa"/>
          </w:tcPr>
          <w:p w14:paraId="5E301629" w14:textId="77777777" w:rsidR="008A0009" w:rsidRPr="008A0009" w:rsidRDefault="008A0009" w:rsidP="000036D8">
            <w:pPr>
              <w:rPr>
                <w:rFonts w:ascii="Times New Roman" w:hAnsi="Times New Roman" w:cs="Times New Roman"/>
                <w:color w:val="000000"/>
                <w:sz w:val="24"/>
                <w:szCs w:val="24"/>
              </w:rPr>
            </w:pPr>
            <w:r w:rsidRPr="008A0009">
              <w:rPr>
                <w:rFonts w:ascii="Times New Roman" w:eastAsia="Times New Roman" w:hAnsi="Times New Roman" w:cs="Times New Roman"/>
                <w:sz w:val="24"/>
                <w:szCs w:val="24"/>
                <w:lang w:eastAsia="pl-PL"/>
              </w:rPr>
              <w:t>Pompa wolna od wibracji, charakteryzująca się bardzo cichą pracą max. 25 dbA (pomiar wg. EN ISO 11201)</w:t>
            </w:r>
          </w:p>
        </w:tc>
        <w:tc>
          <w:tcPr>
            <w:tcW w:w="1895" w:type="dxa"/>
          </w:tcPr>
          <w:p w14:paraId="75CEF935" w14:textId="77777777" w:rsidR="008A0009" w:rsidRPr="008A0009" w:rsidRDefault="008A0009" w:rsidP="000036D8">
            <w:pPr>
              <w:jc w:val="center"/>
              <w:rPr>
                <w:rFonts w:ascii="Times New Roman" w:hAnsi="Times New Roman" w:cs="Times New Roman"/>
                <w:sz w:val="24"/>
                <w:szCs w:val="24"/>
              </w:rPr>
            </w:pPr>
            <w:r w:rsidRPr="008A0009">
              <w:rPr>
                <w:rFonts w:ascii="Times New Roman" w:hAnsi="Times New Roman" w:cs="Times New Roman"/>
                <w:sz w:val="24"/>
                <w:szCs w:val="24"/>
              </w:rPr>
              <w:t>Tak</w:t>
            </w:r>
          </w:p>
        </w:tc>
        <w:tc>
          <w:tcPr>
            <w:tcW w:w="2648" w:type="dxa"/>
          </w:tcPr>
          <w:p w14:paraId="203B700D" w14:textId="77777777" w:rsidR="008A0009" w:rsidRPr="008A0009" w:rsidRDefault="008A0009" w:rsidP="000036D8">
            <w:pPr>
              <w:pStyle w:val="Bezodstpw"/>
              <w:rPr>
                <w:rFonts w:ascii="Times New Roman" w:hAnsi="Times New Roman"/>
                <w:b/>
                <w:sz w:val="24"/>
                <w:szCs w:val="24"/>
              </w:rPr>
            </w:pPr>
          </w:p>
        </w:tc>
      </w:tr>
      <w:tr w:rsidR="008A0009" w:rsidRPr="008A0009" w14:paraId="5E6E7059" w14:textId="77777777" w:rsidTr="000036D8">
        <w:tc>
          <w:tcPr>
            <w:tcW w:w="528" w:type="dxa"/>
          </w:tcPr>
          <w:p w14:paraId="5C9F319C" w14:textId="77777777" w:rsidR="008A0009" w:rsidRPr="008A0009" w:rsidRDefault="008A0009" w:rsidP="008A0009">
            <w:pPr>
              <w:pStyle w:val="Akapitzlist"/>
              <w:numPr>
                <w:ilvl w:val="0"/>
                <w:numId w:val="24"/>
              </w:numPr>
              <w:ind w:left="0" w:right="-108" w:firstLine="0"/>
              <w:jc w:val="center"/>
              <w:rPr>
                <w:rFonts w:ascii="Times New Roman" w:hAnsi="Times New Roman" w:cs="Times New Roman"/>
                <w:sz w:val="24"/>
                <w:szCs w:val="24"/>
              </w:rPr>
            </w:pPr>
          </w:p>
        </w:tc>
        <w:tc>
          <w:tcPr>
            <w:tcW w:w="4535" w:type="dxa"/>
          </w:tcPr>
          <w:p w14:paraId="623F27BA" w14:textId="77777777" w:rsidR="008A0009" w:rsidRPr="008A0009" w:rsidRDefault="008A0009" w:rsidP="000036D8">
            <w:pPr>
              <w:rPr>
                <w:rFonts w:ascii="Times New Roman" w:hAnsi="Times New Roman" w:cs="Times New Roman"/>
                <w:color w:val="000000"/>
                <w:sz w:val="24"/>
                <w:szCs w:val="24"/>
              </w:rPr>
            </w:pPr>
            <w:r w:rsidRPr="008A0009">
              <w:rPr>
                <w:rFonts w:ascii="Times New Roman" w:eastAsia="Times New Roman" w:hAnsi="Times New Roman" w:cs="Times New Roman"/>
                <w:sz w:val="24"/>
                <w:szCs w:val="24"/>
                <w:lang w:eastAsia="pl-PL"/>
              </w:rPr>
              <w:t>Pompa odporna na zalanie na poziomie minimum IP42</w:t>
            </w:r>
          </w:p>
        </w:tc>
        <w:tc>
          <w:tcPr>
            <w:tcW w:w="1895" w:type="dxa"/>
          </w:tcPr>
          <w:p w14:paraId="2BE406A7" w14:textId="77777777" w:rsidR="008A0009" w:rsidRPr="008A0009" w:rsidRDefault="008A0009" w:rsidP="000036D8">
            <w:pPr>
              <w:jc w:val="center"/>
              <w:rPr>
                <w:rFonts w:ascii="Times New Roman" w:hAnsi="Times New Roman" w:cs="Times New Roman"/>
                <w:sz w:val="24"/>
                <w:szCs w:val="24"/>
              </w:rPr>
            </w:pPr>
            <w:r w:rsidRPr="008A0009">
              <w:rPr>
                <w:rFonts w:ascii="Times New Roman" w:hAnsi="Times New Roman" w:cs="Times New Roman"/>
                <w:sz w:val="24"/>
                <w:szCs w:val="24"/>
              </w:rPr>
              <w:t>Tak</w:t>
            </w:r>
          </w:p>
        </w:tc>
        <w:tc>
          <w:tcPr>
            <w:tcW w:w="2648" w:type="dxa"/>
          </w:tcPr>
          <w:p w14:paraId="65E006B6" w14:textId="77777777" w:rsidR="008A0009" w:rsidRPr="008A0009" w:rsidRDefault="008A0009" w:rsidP="000036D8">
            <w:pPr>
              <w:pStyle w:val="Bezodstpw"/>
              <w:rPr>
                <w:rFonts w:ascii="Times New Roman" w:hAnsi="Times New Roman"/>
                <w:b/>
                <w:sz w:val="24"/>
                <w:szCs w:val="24"/>
              </w:rPr>
            </w:pPr>
          </w:p>
        </w:tc>
      </w:tr>
      <w:tr w:rsidR="008A0009" w:rsidRPr="008A0009" w14:paraId="4B9A02E1" w14:textId="77777777" w:rsidTr="000036D8">
        <w:tc>
          <w:tcPr>
            <w:tcW w:w="528" w:type="dxa"/>
          </w:tcPr>
          <w:p w14:paraId="4DD8E651" w14:textId="77777777" w:rsidR="008A0009" w:rsidRPr="008A0009" w:rsidRDefault="008A0009" w:rsidP="008A0009">
            <w:pPr>
              <w:pStyle w:val="Akapitzlist"/>
              <w:numPr>
                <w:ilvl w:val="0"/>
                <w:numId w:val="24"/>
              </w:numPr>
              <w:ind w:left="0" w:right="-108" w:firstLine="0"/>
              <w:jc w:val="center"/>
              <w:rPr>
                <w:rFonts w:ascii="Times New Roman" w:hAnsi="Times New Roman" w:cs="Times New Roman"/>
                <w:sz w:val="24"/>
                <w:szCs w:val="24"/>
              </w:rPr>
            </w:pPr>
          </w:p>
        </w:tc>
        <w:tc>
          <w:tcPr>
            <w:tcW w:w="4535" w:type="dxa"/>
          </w:tcPr>
          <w:p w14:paraId="15087F0E" w14:textId="77777777" w:rsidR="008A0009" w:rsidRPr="008A0009" w:rsidRDefault="008A0009" w:rsidP="000036D8">
            <w:pPr>
              <w:rPr>
                <w:rFonts w:ascii="Times New Roman" w:hAnsi="Times New Roman" w:cs="Times New Roman"/>
                <w:sz w:val="24"/>
                <w:szCs w:val="24"/>
              </w:rPr>
            </w:pPr>
            <w:r w:rsidRPr="008A0009">
              <w:rPr>
                <w:rFonts w:ascii="Times New Roman" w:eastAsia="Times New Roman" w:hAnsi="Times New Roman" w:cs="Times New Roman"/>
                <w:sz w:val="24"/>
                <w:szCs w:val="24"/>
                <w:lang w:eastAsia="pl-PL"/>
              </w:rPr>
              <w:t>Maksymalna waga pompy 1,7 kg</w:t>
            </w:r>
          </w:p>
        </w:tc>
        <w:tc>
          <w:tcPr>
            <w:tcW w:w="1895" w:type="dxa"/>
          </w:tcPr>
          <w:p w14:paraId="01FEF676" w14:textId="77777777" w:rsidR="008A0009" w:rsidRPr="008A0009" w:rsidRDefault="008A0009" w:rsidP="000036D8">
            <w:pPr>
              <w:jc w:val="center"/>
              <w:rPr>
                <w:rFonts w:ascii="Times New Roman" w:hAnsi="Times New Roman" w:cs="Times New Roman"/>
                <w:sz w:val="24"/>
                <w:szCs w:val="24"/>
              </w:rPr>
            </w:pPr>
            <w:r w:rsidRPr="008A0009">
              <w:rPr>
                <w:rFonts w:ascii="Times New Roman" w:hAnsi="Times New Roman" w:cs="Times New Roman"/>
                <w:sz w:val="24"/>
                <w:szCs w:val="24"/>
              </w:rPr>
              <w:t>Tak</w:t>
            </w:r>
          </w:p>
        </w:tc>
        <w:tc>
          <w:tcPr>
            <w:tcW w:w="2648" w:type="dxa"/>
          </w:tcPr>
          <w:p w14:paraId="2D41AD16" w14:textId="77777777" w:rsidR="008A0009" w:rsidRPr="008A0009" w:rsidRDefault="008A0009" w:rsidP="000036D8">
            <w:pPr>
              <w:pStyle w:val="Bezodstpw"/>
              <w:rPr>
                <w:rFonts w:ascii="Times New Roman" w:hAnsi="Times New Roman"/>
                <w:b/>
                <w:sz w:val="24"/>
                <w:szCs w:val="24"/>
              </w:rPr>
            </w:pPr>
          </w:p>
        </w:tc>
      </w:tr>
      <w:tr w:rsidR="008A0009" w:rsidRPr="008A0009" w14:paraId="50DB6314" w14:textId="77777777" w:rsidTr="000036D8">
        <w:tc>
          <w:tcPr>
            <w:tcW w:w="528" w:type="dxa"/>
          </w:tcPr>
          <w:p w14:paraId="6E6D5311" w14:textId="77777777" w:rsidR="008A0009" w:rsidRPr="008A0009" w:rsidRDefault="008A0009" w:rsidP="008A0009">
            <w:pPr>
              <w:pStyle w:val="Akapitzlist"/>
              <w:numPr>
                <w:ilvl w:val="0"/>
                <w:numId w:val="24"/>
              </w:numPr>
              <w:ind w:left="0" w:right="-108" w:firstLine="0"/>
              <w:jc w:val="center"/>
              <w:rPr>
                <w:rFonts w:ascii="Times New Roman" w:hAnsi="Times New Roman" w:cs="Times New Roman"/>
                <w:sz w:val="24"/>
                <w:szCs w:val="24"/>
              </w:rPr>
            </w:pPr>
          </w:p>
        </w:tc>
        <w:tc>
          <w:tcPr>
            <w:tcW w:w="4535" w:type="dxa"/>
          </w:tcPr>
          <w:p w14:paraId="7318B181" w14:textId="77777777" w:rsidR="008A0009" w:rsidRPr="008A0009" w:rsidRDefault="008A0009" w:rsidP="000036D8">
            <w:pPr>
              <w:rPr>
                <w:rFonts w:ascii="Times New Roman" w:hAnsi="Times New Roman" w:cs="Times New Roman"/>
                <w:color w:val="000000"/>
                <w:sz w:val="24"/>
                <w:szCs w:val="24"/>
              </w:rPr>
            </w:pPr>
            <w:r w:rsidRPr="008A0009">
              <w:rPr>
                <w:rFonts w:ascii="Times New Roman" w:eastAsia="Times New Roman" w:hAnsi="Times New Roman" w:cs="Times New Roman"/>
                <w:sz w:val="24"/>
                <w:szCs w:val="24"/>
                <w:lang w:eastAsia="pl-PL"/>
              </w:rPr>
              <w:t>Pompa zasilana niskim napięciem - max 12V za pomocą dedykowanego zasilacza zewnętrznego 100–240 V / 50–60 Hz / 0,6 A</w:t>
            </w:r>
          </w:p>
        </w:tc>
        <w:tc>
          <w:tcPr>
            <w:tcW w:w="1895" w:type="dxa"/>
          </w:tcPr>
          <w:p w14:paraId="155E854C" w14:textId="77777777" w:rsidR="008A0009" w:rsidRPr="008A0009" w:rsidRDefault="008A0009" w:rsidP="000036D8">
            <w:pPr>
              <w:jc w:val="center"/>
              <w:rPr>
                <w:rFonts w:ascii="Times New Roman" w:hAnsi="Times New Roman" w:cs="Times New Roman"/>
                <w:sz w:val="24"/>
                <w:szCs w:val="24"/>
              </w:rPr>
            </w:pPr>
            <w:r w:rsidRPr="008A0009">
              <w:rPr>
                <w:rFonts w:ascii="Times New Roman" w:hAnsi="Times New Roman" w:cs="Times New Roman"/>
                <w:sz w:val="24"/>
                <w:szCs w:val="24"/>
              </w:rPr>
              <w:t>Tak</w:t>
            </w:r>
          </w:p>
        </w:tc>
        <w:tc>
          <w:tcPr>
            <w:tcW w:w="2648" w:type="dxa"/>
          </w:tcPr>
          <w:p w14:paraId="662C6995" w14:textId="77777777" w:rsidR="008A0009" w:rsidRPr="008A0009" w:rsidRDefault="008A0009" w:rsidP="000036D8">
            <w:pPr>
              <w:rPr>
                <w:rFonts w:ascii="Times New Roman" w:hAnsi="Times New Roman" w:cs="Times New Roman"/>
                <w:b/>
                <w:sz w:val="24"/>
                <w:szCs w:val="24"/>
              </w:rPr>
            </w:pPr>
          </w:p>
        </w:tc>
      </w:tr>
      <w:tr w:rsidR="008A0009" w:rsidRPr="008A0009" w14:paraId="73C8157B" w14:textId="77777777" w:rsidTr="000036D8">
        <w:tc>
          <w:tcPr>
            <w:tcW w:w="528" w:type="dxa"/>
          </w:tcPr>
          <w:p w14:paraId="0B74C9F7" w14:textId="77777777" w:rsidR="008A0009" w:rsidRPr="008A0009" w:rsidRDefault="008A0009" w:rsidP="008A0009">
            <w:pPr>
              <w:pStyle w:val="Akapitzlist"/>
              <w:numPr>
                <w:ilvl w:val="0"/>
                <w:numId w:val="24"/>
              </w:numPr>
              <w:ind w:left="0" w:right="-108" w:firstLine="0"/>
              <w:jc w:val="center"/>
              <w:rPr>
                <w:rFonts w:ascii="Times New Roman" w:hAnsi="Times New Roman" w:cs="Times New Roman"/>
                <w:sz w:val="24"/>
                <w:szCs w:val="24"/>
              </w:rPr>
            </w:pPr>
          </w:p>
        </w:tc>
        <w:tc>
          <w:tcPr>
            <w:tcW w:w="4535" w:type="dxa"/>
          </w:tcPr>
          <w:p w14:paraId="1A74B816" w14:textId="77777777" w:rsidR="008A0009" w:rsidRPr="008A0009" w:rsidRDefault="008A0009" w:rsidP="000036D8">
            <w:pPr>
              <w:rPr>
                <w:rFonts w:ascii="Times New Roman" w:hAnsi="Times New Roman" w:cs="Times New Roman"/>
                <w:color w:val="000000"/>
                <w:sz w:val="24"/>
                <w:szCs w:val="24"/>
              </w:rPr>
            </w:pPr>
            <w:r w:rsidRPr="008A0009">
              <w:rPr>
                <w:rFonts w:ascii="Times New Roman" w:eastAsia="Times New Roman" w:hAnsi="Times New Roman" w:cs="Times New Roman"/>
                <w:sz w:val="24"/>
                <w:szCs w:val="24"/>
                <w:lang w:eastAsia="pl-PL"/>
              </w:rPr>
              <w:t>Pompa przystosowana do zawieszenia na szczycie łóżka – wyposażona w uchwyty pokryte tworzywem z regulacją rozstawu</w:t>
            </w:r>
          </w:p>
        </w:tc>
        <w:tc>
          <w:tcPr>
            <w:tcW w:w="1895" w:type="dxa"/>
          </w:tcPr>
          <w:p w14:paraId="0AC6F60B" w14:textId="77777777" w:rsidR="008A0009" w:rsidRPr="008A0009" w:rsidRDefault="008A0009" w:rsidP="000036D8">
            <w:pPr>
              <w:jc w:val="center"/>
              <w:rPr>
                <w:rFonts w:ascii="Times New Roman" w:hAnsi="Times New Roman" w:cs="Times New Roman"/>
                <w:sz w:val="24"/>
                <w:szCs w:val="24"/>
              </w:rPr>
            </w:pPr>
            <w:r w:rsidRPr="008A0009">
              <w:rPr>
                <w:rFonts w:ascii="Times New Roman" w:hAnsi="Times New Roman" w:cs="Times New Roman"/>
                <w:sz w:val="24"/>
                <w:szCs w:val="24"/>
              </w:rPr>
              <w:t>Tak</w:t>
            </w:r>
          </w:p>
        </w:tc>
        <w:tc>
          <w:tcPr>
            <w:tcW w:w="2648" w:type="dxa"/>
          </w:tcPr>
          <w:p w14:paraId="0DD9B381" w14:textId="77777777" w:rsidR="008A0009" w:rsidRPr="008A0009" w:rsidRDefault="008A0009" w:rsidP="000036D8">
            <w:pPr>
              <w:jc w:val="center"/>
              <w:rPr>
                <w:rFonts w:ascii="Times New Roman" w:hAnsi="Times New Roman" w:cs="Times New Roman"/>
                <w:sz w:val="24"/>
                <w:szCs w:val="24"/>
              </w:rPr>
            </w:pPr>
          </w:p>
        </w:tc>
      </w:tr>
      <w:tr w:rsidR="008A0009" w:rsidRPr="008A0009" w14:paraId="2DB97AE1" w14:textId="77777777" w:rsidTr="000036D8">
        <w:tc>
          <w:tcPr>
            <w:tcW w:w="528" w:type="dxa"/>
          </w:tcPr>
          <w:p w14:paraId="5DED03AC" w14:textId="77777777" w:rsidR="008A0009" w:rsidRPr="008A0009" w:rsidRDefault="008A0009" w:rsidP="008A0009">
            <w:pPr>
              <w:pStyle w:val="Akapitzlist"/>
              <w:numPr>
                <w:ilvl w:val="0"/>
                <w:numId w:val="24"/>
              </w:numPr>
              <w:ind w:left="0" w:right="-108" w:firstLine="0"/>
              <w:jc w:val="center"/>
              <w:rPr>
                <w:rFonts w:ascii="Times New Roman" w:hAnsi="Times New Roman" w:cs="Times New Roman"/>
                <w:sz w:val="24"/>
                <w:szCs w:val="24"/>
              </w:rPr>
            </w:pPr>
          </w:p>
        </w:tc>
        <w:tc>
          <w:tcPr>
            <w:tcW w:w="4535" w:type="dxa"/>
          </w:tcPr>
          <w:p w14:paraId="68B2BE37" w14:textId="77777777" w:rsidR="008A0009" w:rsidRPr="008A0009" w:rsidRDefault="008A0009" w:rsidP="000036D8">
            <w:pPr>
              <w:rPr>
                <w:rFonts w:ascii="Times New Roman" w:eastAsia="Times New Roman" w:hAnsi="Times New Roman" w:cs="Times New Roman"/>
                <w:sz w:val="24"/>
                <w:szCs w:val="24"/>
                <w:lang w:eastAsia="pl-PL"/>
              </w:rPr>
            </w:pPr>
            <w:r w:rsidRPr="008A0009">
              <w:rPr>
                <w:rFonts w:ascii="Times New Roman" w:eastAsia="Times New Roman" w:hAnsi="Times New Roman" w:cs="Times New Roman"/>
                <w:sz w:val="24"/>
                <w:szCs w:val="24"/>
                <w:lang w:eastAsia="pl-PL"/>
              </w:rPr>
              <w:t>Dźwiękowy i wizualny alarm niskiego ciśnienia, wysokiego ciśnienia, wysokiej temperatury systemu, nieprawidłowego zasilania, wizualny alarm nieszczelności ze wskazaniem sekcji</w:t>
            </w:r>
          </w:p>
        </w:tc>
        <w:tc>
          <w:tcPr>
            <w:tcW w:w="1895" w:type="dxa"/>
          </w:tcPr>
          <w:p w14:paraId="2C3830EE" w14:textId="77777777" w:rsidR="008A0009" w:rsidRPr="008A0009" w:rsidRDefault="008A0009" w:rsidP="000036D8">
            <w:pPr>
              <w:jc w:val="center"/>
              <w:rPr>
                <w:rFonts w:ascii="Times New Roman" w:hAnsi="Times New Roman" w:cs="Times New Roman"/>
                <w:sz w:val="24"/>
                <w:szCs w:val="24"/>
              </w:rPr>
            </w:pPr>
            <w:r w:rsidRPr="008A0009">
              <w:rPr>
                <w:rFonts w:ascii="Times New Roman" w:hAnsi="Times New Roman" w:cs="Times New Roman"/>
                <w:sz w:val="24"/>
                <w:szCs w:val="24"/>
              </w:rPr>
              <w:t>Tak</w:t>
            </w:r>
          </w:p>
        </w:tc>
        <w:tc>
          <w:tcPr>
            <w:tcW w:w="2648" w:type="dxa"/>
          </w:tcPr>
          <w:p w14:paraId="02B9D1FD" w14:textId="77777777" w:rsidR="008A0009" w:rsidRPr="008A0009" w:rsidRDefault="008A0009" w:rsidP="000036D8">
            <w:pPr>
              <w:jc w:val="center"/>
              <w:rPr>
                <w:rFonts w:ascii="Times New Roman" w:hAnsi="Times New Roman" w:cs="Times New Roman"/>
                <w:sz w:val="24"/>
                <w:szCs w:val="24"/>
              </w:rPr>
            </w:pPr>
          </w:p>
        </w:tc>
      </w:tr>
      <w:tr w:rsidR="008A0009" w:rsidRPr="008A0009" w14:paraId="0FDFDB47" w14:textId="77777777" w:rsidTr="000036D8">
        <w:tc>
          <w:tcPr>
            <w:tcW w:w="528" w:type="dxa"/>
          </w:tcPr>
          <w:p w14:paraId="3FABC469" w14:textId="77777777" w:rsidR="008A0009" w:rsidRPr="008A0009" w:rsidRDefault="008A0009" w:rsidP="008A0009">
            <w:pPr>
              <w:pStyle w:val="Akapitzlist"/>
              <w:numPr>
                <w:ilvl w:val="0"/>
                <w:numId w:val="24"/>
              </w:numPr>
              <w:ind w:left="0" w:right="-108" w:firstLine="0"/>
              <w:jc w:val="center"/>
              <w:rPr>
                <w:rFonts w:ascii="Times New Roman" w:hAnsi="Times New Roman" w:cs="Times New Roman"/>
                <w:sz w:val="24"/>
                <w:szCs w:val="24"/>
              </w:rPr>
            </w:pPr>
          </w:p>
        </w:tc>
        <w:tc>
          <w:tcPr>
            <w:tcW w:w="4535" w:type="dxa"/>
          </w:tcPr>
          <w:p w14:paraId="3B9AC33E" w14:textId="77777777" w:rsidR="008A0009" w:rsidRPr="008A0009" w:rsidRDefault="008A0009" w:rsidP="000036D8">
            <w:pPr>
              <w:rPr>
                <w:rFonts w:ascii="Times New Roman" w:hAnsi="Times New Roman" w:cs="Times New Roman"/>
                <w:color w:val="000000"/>
                <w:sz w:val="24"/>
                <w:szCs w:val="24"/>
              </w:rPr>
            </w:pPr>
            <w:r w:rsidRPr="008A0009">
              <w:rPr>
                <w:rFonts w:ascii="Times New Roman" w:eastAsia="Times New Roman" w:hAnsi="Times New Roman" w:cs="Times New Roman"/>
                <w:sz w:val="24"/>
                <w:szCs w:val="24"/>
                <w:lang w:eastAsia="pl-PL"/>
              </w:rPr>
              <w:t>Możliwość wyciszenia alarmu dedykowanym przyciskiem, wstrzymanie alarmu dźwiękowego na 5 minut</w:t>
            </w:r>
          </w:p>
        </w:tc>
        <w:tc>
          <w:tcPr>
            <w:tcW w:w="1895" w:type="dxa"/>
          </w:tcPr>
          <w:p w14:paraId="3B40E5DC" w14:textId="77777777" w:rsidR="008A0009" w:rsidRPr="008A0009" w:rsidRDefault="008A0009" w:rsidP="000036D8">
            <w:pPr>
              <w:jc w:val="center"/>
              <w:rPr>
                <w:rFonts w:ascii="Times New Roman" w:hAnsi="Times New Roman" w:cs="Times New Roman"/>
                <w:sz w:val="24"/>
                <w:szCs w:val="24"/>
              </w:rPr>
            </w:pPr>
            <w:r w:rsidRPr="008A0009">
              <w:rPr>
                <w:rFonts w:ascii="Times New Roman" w:hAnsi="Times New Roman" w:cs="Times New Roman"/>
                <w:sz w:val="24"/>
                <w:szCs w:val="24"/>
              </w:rPr>
              <w:t>Tak</w:t>
            </w:r>
          </w:p>
        </w:tc>
        <w:tc>
          <w:tcPr>
            <w:tcW w:w="2648" w:type="dxa"/>
          </w:tcPr>
          <w:p w14:paraId="43BEF593" w14:textId="77777777" w:rsidR="008A0009" w:rsidRPr="008A0009" w:rsidRDefault="008A0009" w:rsidP="000036D8">
            <w:pPr>
              <w:jc w:val="center"/>
              <w:rPr>
                <w:rFonts w:ascii="Times New Roman" w:hAnsi="Times New Roman" w:cs="Times New Roman"/>
                <w:sz w:val="24"/>
                <w:szCs w:val="24"/>
              </w:rPr>
            </w:pPr>
          </w:p>
        </w:tc>
      </w:tr>
      <w:tr w:rsidR="008A0009" w:rsidRPr="008A0009" w14:paraId="30C3A21B" w14:textId="77777777" w:rsidTr="000036D8">
        <w:tc>
          <w:tcPr>
            <w:tcW w:w="528" w:type="dxa"/>
          </w:tcPr>
          <w:p w14:paraId="19EBE23A" w14:textId="77777777" w:rsidR="008A0009" w:rsidRPr="008A0009" w:rsidRDefault="008A0009" w:rsidP="008A0009">
            <w:pPr>
              <w:pStyle w:val="Akapitzlist"/>
              <w:numPr>
                <w:ilvl w:val="0"/>
                <w:numId w:val="24"/>
              </w:numPr>
              <w:ind w:left="0" w:right="-108" w:firstLine="0"/>
              <w:jc w:val="center"/>
              <w:rPr>
                <w:rFonts w:ascii="Times New Roman" w:hAnsi="Times New Roman" w:cs="Times New Roman"/>
                <w:sz w:val="24"/>
                <w:szCs w:val="24"/>
              </w:rPr>
            </w:pPr>
          </w:p>
        </w:tc>
        <w:tc>
          <w:tcPr>
            <w:tcW w:w="4535" w:type="dxa"/>
          </w:tcPr>
          <w:p w14:paraId="09527DBA" w14:textId="77777777" w:rsidR="008A0009" w:rsidRPr="008A0009" w:rsidRDefault="008A0009" w:rsidP="000036D8">
            <w:pPr>
              <w:rPr>
                <w:rFonts w:ascii="Times New Roman" w:hAnsi="Times New Roman" w:cs="Times New Roman"/>
                <w:color w:val="000000"/>
                <w:sz w:val="24"/>
                <w:szCs w:val="24"/>
              </w:rPr>
            </w:pPr>
            <w:r w:rsidRPr="008A0009">
              <w:rPr>
                <w:rFonts w:ascii="Times New Roman" w:eastAsia="Times New Roman" w:hAnsi="Times New Roman" w:cs="Times New Roman"/>
                <w:sz w:val="24"/>
                <w:szCs w:val="24"/>
                <w:lang w:eastAsia="pl-PL"/>
              </w:rPr>
              <w:t>Wbudowany w pompę filtr powietrza</w:t>
            </w:r>
          </w:p>
        </w:tc>
        <w:tc>
          <w:tcPr>
            <w:tcW w:w="1895" w:type="dxa"/>
          </w:tcPr>
          <w:p w14:paraId="3CADF3F4" w14:textId="77777777" w:rsidR="008A0009" w:rsidRPr="008A0009" w:rsidRDefault="008A0009" w:rsidP="000036D8">
            <w:pPr>
              <w:jc w:val="center"/>
              <w:rPr>
                <w:rFonts w:ascii="Times New Roman" w:hAnsi="Times New Roman" w:cs="Times New Roman"/>
                <w:sz w:val="24"/>
                <w:szCs w:val="24"/>
              </w:rPr>
            </w:pPr>
            <w:r w:rsidRPr="008A0009">
              <w:rPr>
                <w:rFonts w:ascii="Times New Roman" w:hAnsi="Times New Roman" w:cs="Times New Roman"/>
                <w:sz w:val="24"/>
                <w:szCs w:val="24"/>
              </w:rPr>
              <w:t>Tak</w:t>
            </w:r>
          </w:p>
        </w:tc>
        <w:tc>
          <w:tcPr>
            <w:tcW w:w="2648" w:type="dxa"/>
          </w:tcPr>
          <w:p w14:paraId="7874B7FF" w14:textId="77777777" w:rsidR="008A0009" w:rsidRPr="008A0009" w:rsidRDefault="008A0009" w:rsidP="000036D8">
            <w:pPr>
              <w:jc w:val="center"/>
              <w:rPr>
                <w:rFonts w:ascii="Times New Roman" w:hAnsi="Times New Roman" w:cs="Times New Roman"/>
                <w:sz w:val="24"/>
                <w:szCs w:val="24"/>
              </w:rPr>
            </w:pPr>
          </w:p>
        </w:tc>
      </w:tr>
      <w:tr w:rsidR="008A0009" w:rsidRPr="008A0009" w14:paraId="53017210" w14:textId="77777777" w:rsidTr="000036D8">
        <w:tc>
          <w:tcPr>
            <w:tcW w:w="528" w:type="dxa"/>
          </w:tcPr>
          <w:p w14:paraId="5C2EB202" w14:textId="77777777" w:rsidR="008A0009" w:rsidRPr="008A0009" w:rsidRDefault="008A0009" w:rsidP="008A0009">
            <w:pPr>
              <w:pStyle w:val="Akapitzlist"/>
              <w:numPr>
                <w:ilvl w:val="0"/>
                <w:numId w:val="24"/>
              </w:numPr>
              <w:ind w:left="0" w:right="-108" w:firstLine="0"/>
              <w:jc w:val="center"/>
              <w:rPr>
                <w:rFonts w:ascii="Times New Roman" w:hAnsi="Times New Roman" w:cs="Times New Roman"/>
                <w:sz w:val="24"/>
                <w:szCs w:val="24"/>
              </w:rPr>
            </w:pPr>
          </w:p>
        </w:tc>
        <w:tc>
          <w:tcPr>
            <w:tcW w:w="4535" w:type="dxa"/>
          </w:tcPr>
          <w:p w14:paraId="066FEC85" w14:textId="77777777" w:rsidR="008A0009" w:rsidRPr="008A0009" w:rsidRDefault="008A0009" w:rsidP="000036D8">
            <w:pPr>
              <w:rPr>
                <w:rFonts w:ascii="Times New Roman" w:hAnsi="Times New Roman" w:cs="Times New Roman"/>
                <w:color w:val="000000"/>
                <w:sz w:val="24"/>
                <w:szCs w:val="24"/>
              </w:rPr>
            </w:pPr>
            <w:r w:rsidRPr="008A0009">
              <w:rPr>
                <w:rFonts w:ascii="Times New Roman" w:eastAsia="Times New Roman" w:hAnsi="Times New Roman" w:cs="Times New Roman"/>
                <w:sz w:val="24"/>
                <w:szCs w:val="24"/>
                <w:lang w:eastAsia="pl-PL"/>
              </w:rPr>
              <w:t>Jednostka sterująca przystosowana do dezynfekcji powierzchniowej oraz czyszczenia środkami na bazie alkoholu ze środkami powierzchniowo czynnymi lub bez nich albo środkami na bazie roztworu chloru lub nadtlenku wodoru o maksymalnym stężeniu 10000 ppm/1%.</w:t>
            </w:r>
          </w:p>
        </w:tc>
        <w:tc>
          <w:tcPr>
            <w:tcW w:w="1895" w:type="dxa"/>
          </w:tcPr>
          <w:p w14:paraId="0ED14C1D" w14:textId="77777777" w:rsidR="008A0009" w:rsidRPr="008A0009" w:rsidRDefault="008A0009" w:rsidP="000036D8">
            <w:pPr>
              <w:jc w:val="center"/>
              <w:rPr>
                <w:rFonts w:ascii="Times New Roman" w:hAnsi="Times New Roman" w:cs="Times New Roman"/>
                <w:sz w:val="24"/>
                <w:szCs w:val="24"/>
              </w:rPr>
            </w:pPr>
            <w:r w:rsidRPr="008A0009">
              <w:rPr>
                <w:rFonts w:ascii="Times New Roman" w:hAnsi="Times New Roman" w:cs="Times New Roman"/>
                <w:sz w:val="24"/>
                <w:szCs w:val="24"/>
              </w:rPr>
              <w:t>Tak</w:t>
            </w:r>
          </w:p>
        </w:tc>
        <w:tc>
          <w:tcPr>
            <w:tcW w:w="2648" w:type="dxa"/>
          </w:tcPr>
          <w:p w14:paraId="0E61A4F1" w14:textId="77777777" w:rsidR="008A0009" w:rsidRPr="008A0009" w:rsidRDefault="008A0009" w:rsidP="000036D8">
            <w:pPr>
              <w:jc w:val="center"/>
              <w:rPr>
                <w:rFonts w:ascii="Times New Roman" w:hAnsi="Times New Roman" w:cs="Times New Roman"/>
                <w:sz w:val="24"/>
                <w:szCs w:val="24"/>
              </w:rPr>
            </w:pPr>
          </w:p>
        </w:tc>
      </w:tr>
      <w:tr w:rsidR="008A0009" w:rsidRPr="008A0009" w14:paraId="51618F8F" w14:textId="77777777" w:rsidTr="000036D8">
        <w:tc>
          <w:tcPr>
            <w:tcW w:w="528" w:type="dxa"/>
          </w:tcPr>
          <w:p w14:paraId="7981B8B5" w14:textId="77777777" w:rsidR="008A0009" w:rsidRPr="008A0009" w:rsidRDefault="008A0009" w:rsidP="008A0009">
            <w:pPr>
              <w:pStyle w:val="Akapitzlist"/>
              <w:numPr>
                <w:ilvl w:val="0"/>
                <w:numId w:val="24"/>
              </w:numPr>
              <w:ind w:left="0" w:right="-108" w:firstLine="0"/>
              <w:jc w:val="center"/>
              <w:rPr>
                <w:rFonts w:ascii="Times New Roman" w:hAnsi="Times New Roman" w:cs="Times New Roman"/>
                <w:sz w:val="24"/>
                <w:szCs w:val="24"/>
              </w:rPr>
            </w:pPr>
          </w:p>
        </w:tc>
        <w:tc>
          <w:tcPr>
            <w:tcW w:w="4535" w:type="dxa"/>
          </w:tcPr>
          <w:p w14:paraId="00980359" w14:textId="77777777" w:rsidR="008A0009" w:rsidRPr="008A0009" w:rsidRDefault="008A0009" w:rsidP="000036D8">
            <w:pPr>
              <w:rPr>
                <w:rFonts w:ascii="Times New Roman" w:hAnsi="Times New Roman" w:cs="Times New Roman"/>
                <w:sz w:val="24"/>
                <w:szCs w:val="24"/>
              </w:rPr>
            </w:pPr>
            <w:r w:rsidRPr="008A0009">
              <w:rPr>
                <w:rFonts w:ascii="Times New Roman" w:eastAsia="Times New Roman" w:hAnsi="Times New Roman" w:cs="Times New Roman"/>
                <w:sz w:val="24"/>
                <w:szCs w:val="24"/>
                <w:lang w:eastAsia="pl-PL"/>
              </w:rPr>
              <w:t>Pompa przeznaczona do współpracy z kilkoma typami dedykowanych materaców przeciwodleżynowych w formie nakładki i kładzionych bezpośrednio na leże łóżka, min.:</w:t>
            </w:r>
            <w:r w:rsidRPr="008A0009">
              <w:rPr>
                <w:rFonts w:ascii="Times New Roman" w:eastAsia="Times New Roman" w:hAnsi="Times New Roman" w:cs="Times New Roman"/>
                <w:sz w:val="24"/>
                <w:szCs w:val="24"/>
                <w:lang w:eastAsia="pl-PL"/>
              </w:rPr>
              <w:br/>
              <w:t>- materac w formie nakładki, skuteczność terapeutyczna do 180 kg, do stosowania w profilaktyce i leczeniu odleżyn do IV stopnia włącznie według skali IV stopniowej,</w:t>
            </w:r>
            <w:r w:rsidRPr="008A0009">
              <w:rPr>
                <w:rFonts w:ascii="Times New Roman" w:eastAsia="Times New Roman" w:hAnsi="Times New Roman" w:cs="Times New Roman"/>
                <w:sz w:val="24"/>
                <w:szCs w:val="24"/>
                <w:lang w:eastAsia="pl-PL"/>
              </w:rPr>
              <w:br/>
              <w:t>- materac kładziony bezpośrednio na leże łóżka, skuteczność terapeutyczna do 240 kg, do stosowania w profilaktyce i leczeniu odleżyn do IV stopnia włącznie według skali IV stopniowej</w:t>
            </w:r>
          </w:p>
        </w:tc>
        <w:tc>
          <w:tcPr>
            <w:tcW w:w="1895" w:type="dxa"/>
          </w:tcPr>
          <w:p w14:paraId="62C53017" w14:textId="77777777" w:rsidR="008A0009" w:rsidRPr="008A0009" w:rsidRDefault="008A0009" w:rsidP="000036D8">
            <w:pPr>
              <w:pStyle w:val="Bezodstpw"/>
              <w:jc w:val="center"/>
              <w:rPr>
                <w:rFonts w:ascii="Times New Roman" w:hAnsi="Times New Roman"/>
                <w:sz w:val="24"/>
                <w:szCs w:val="24"/>
              </w:rPr>
            </w:pPr>
            <w:r w:rsidRPr="008A0009">
              <w:rPr>
                <w:rFonts w:ascii="Times New Roman" w:hAnsi="Times New Roman"/>
                <w:sz w:val="24"/>
                <w:szCs w:val="24"/>
              </w:rPr>
              <w:t>Tak</w:t>
            </w:r>
          </w:p>
        </w:tc>
        <w:tc>
          <w:tcPr>
            <w:tcW w:w="2648" w:type="dxa"/>
          </w:tcPr>
          <w:p w14:paraId="41D2DC7D" w14:textId="77777777" w:rsidR="008A0009" w:rsidRPr="008A0009" w:rsidRDefault="008A0009" w:rsidP="000036D8">
            <w:pPr>
              <w:rPr>
                <w:rFonts w:ascii="Times New Roman" w:hAnsi="Times New Roman" w:cs="Times New Roman"/>
                <w:sz w:val="24"/>
                <w:szCs w:val="24"/>
              </w:rPr>
            </w:pPr>
          </w:p>
        </w:tc>
      </w:tr>
    </w:tbl>
    <w:p w14:paraId="26CD4D39" w14:textId="77777777" w:rsidR="008A0009" w:rsidRDefault="008A0009" w:rsidP="008A0009">
      <w:pPr>
        <w:rPr>
          <w:rFonts w:ascii="Times New Roman" w:hAnsi="Times New Roman" w:cs="Times New Roman"/>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1721"/>
        <w:gridCol w:w="881"/>
        <w:gridCol w:w="1245"/>
        <w:gridCol w:w="1134"/>
        <w:gridCol w:w="992"/>
        <w:gridCol w:w="1276"/>
        <w:gridCol w:w="1524"/>
      </w:tblGrid>
      <w:tr w:rsidR="007509A2" w14:paraId="7E099A16" w14:textId="77777777" w:rsidTr="007509A2">
        <w:tc>
          <w:tcPr>
            <w:tcW w:w="512" w:type="dxa"/>
            <w:tcBorders>
              <w:top w:val="single" w:sz="4" w:space="0" w:color="auto"/>
              <w:left w:val="single" w:sz="4" w:space="0" w:color="auto"/>
              <w:bottom w:val="single" w:sz="4" w:space="0" w:color="auto"/>
              <w:right w:val="single" w:sz="4" w:space="0" w:color="auto"/>
            </w:tcBorders>
            <w:hideMark/>
          </w:tcPr>
          <w:p w14:paraId="41F09078" w14:textId="77777777" w:rsidR="007509A2" w:rsidRDefault="007509A2">
            <w:pPr>
              <w:jc w:val="center"/>
              <w:rPr>
                <w:rFonts w:eastAsia="Times New Roman"/>
                <w:b/>
                <w:sz w:val="18"/>
                <w:szCs w:val="18"/>
              </w:rPr>
            </w:pPr>
            <w:r>
              <w:rPr>
                <w:b/>
                <w:sz w:val="18"/>
                <w:szCs w:val="18"/>
              </w:rPr>
              <w:lastRenderedPageBreak/>
              <w:t>Lp.</w:t>
            </w:r>
          </w:p>
        </w:tc>
        <w:tc>
          <w:tcPr>
            <w:tcW w:w="1721" w:type="dxa"/>
            <w:tcBorders>
              <w:top w:val="single" w:sz="4" w:space="0" w:color="auto"/>
              <w:left w:val="single" w:sz="4" w:space="0" w:color="auto"/>
              <w:bottom w:val="single" w:sz="4" w:space="0" w:color="auto"/>
              <w:right w:val="single" w:sz="4" w:space="0" w:color="auto"/>
            </w:tcBorders>
            <w:hideMark/>
          </w:tcPr>
          <w:p w14:paraId="44E31B18" w14:textId="77777777" w:rsidR="007509A2" w:rsidRDefault="007509A2">
            <w:pPr>
              <w:jc w:val="center"/>
              <w:rPr>
                <w:b/>
                <w:sz w:val="18"/>
                <w:szCs w:val="18"/>
              </w:rPr>
            </w:pPr>
            <w:r>
              <w:rPr>
                <w:b/>
                <w:sz w:val="18"/>
                <w:szCs w:val="18"/>
              </w:rPr>
              <w:t>Nazwa artykułu</w:t>
            </w:r>
          </w:p>
        </w:tc>
        <w:tc>
          <w:tcPr>
            <w:tcW w:w="881" w:type="dxa"/>
            <w:tcBorders>
              <w:top w:val="single" w:sz="4" w:space="0" w:color="auto"/>
              <w:left w:val="single" w:sz="4" w:space="0" w:color="auto"/>
              <w:bottom w:val="single" w:sz="4" w:space="0" w:color="auto"/>
              <w:right w:val="single" w:sz="4" w:space="0" w:color="auto"/>
            </w:tcBorders>
            <w:vAlign w:val="center"/>
            <w:hideMark/>
          </w:tcPr>
          <w:p w14:paraId="579336D8" w14:textId="77777777" w:rsidR="007509A2" w:rsidRDefault="007509A2">
            <w:pPr>
              <w:jc w:val="center"/>
              <w:rPr>
                <w:b/>
                <w:sz w:val="18"/>
                <w:szCs w:val="18"/>
              </w:rPr>
            </w:pPr>
            <w:r>
              <w:rPr>
                <w:b/>
                <w:sz w:val="18"/>
                <w:szCs w:val="18"/>
              </w:rPr>
              <w:t>j.m</w:t>
            </w:r>
          </w:p>
          <w:p w14:paraId="45ABCF1D" w14:textId="77777777" w:rsidR="007509A2" w:rsidRDefault="007509A2">
            <w:pPr>
              <w:jc w:val="center"/>
              <w:rPr>
                <w:b/>
                <w:sz w:val="18"/>
                <w:szCs w:val="18"/>
              </w:rPr>
            </w:pPr>
            <w:r>
              <w:rPr>
                <w:b/>
                <w:sz w:val="18"/>
                <w:szCs w:val="18"/>
              </w:rPr>
              <w:t>ilość</w:t>
            </w:r>
          </w:p>
        </w:tc>
        <w:tc>
          <w:tcPr>
            <w:tcW w:w="1245" w:type="dxa"/>
            <w:tcBorders>
              <w:top w:val="single" w:sz="4" w:space="0" w:color="auto"/>
              <w:left w:val="single" w:sz="4" w:space="0" w:color="auto"/>
              <w:bottom w:val="single" w:sz="4" w:space="0" w:color="auto"/>
              <w:right w:val="single" w:sz="4" w:space="0" w:color="auto"/>
            </w:tcBorders>
            <w:vAlign w:val="center"/>
            <w:hideMark/>
          </w:tcPr>
          <w:p w14:paraId="6B3572C9" w14:textId="77777777" w:rsidR="007509A2" w:rsidRDefault="007509A2">
            <w:pPr>
              <w:jc w:val="center"/>
              <w:rPr>
                <w:b/>
                <w:sz w:val="18"/>
                <w:szCs w:val="18"/>
              </w:rPr>
            </w:pPr>
            <w:r>
              <w:rPr>
                <w:b/>
                <w:sz w:val="18"/>
                <w:szCs w:val="18"/>
              </w:rPr>
              <w:t>Cena jednostkowa netto  w zł</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816E65" w14:textId="77777777" w:rsidR="007509A2" w:rsidRDefault="007509A2">
            <w:pPr>
              <w:jc w:val="center"/>
              <w:rPr>
                <w:b/>
                <w:sz w:val="18"/>
                <w:szCs w:val="18"/>
              </w:rPr>
            </w:pPr>
            <w:r>
              <w:rPr>
                <w:b/>
                <w:sz w:val="18"/>
                <w:szCs w:val="18"/>
              </w:rPr>
              <w:t>Wartość netto</w:t>
            </w:r>
          </w:p>
          <w:p w14:paraId="0C750FC2" w14:textId="77777777" w:rsidR="007509A2" w:rsidRDefault="007509A2">
            <w:pPr>
              <w:jc w:val="center"/>
              <w:rPr>
                <w:b/>
                <w:sz w:val="18"/>
                <w:szCs w:val="18"/>
              </w:rPr>
            </w:pPr>
            <w:r>
              <w:rPr>
                <w:b/>
                <w:sz w:val="18"/>
                <w:szCs w:val="18"/>
              </w:rPr>
              <w:t>w zł</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EA2AB8" w14:textId="77777777" w:rsidR="007509A2" w:rsidRDefault="007509A2">
            <w:pPr>
              <w:jc w:val="center"/>
              <w:rPr>
                <w:b/>
                <w:sz w:val="18"/>
                <w:szCs w:val="18"/>
              </w:rPr>
            </w:pPr>
            <w:r>
              <w:rPr>
                <w:b/>
                <w:sz w:val="18"/>
                <w:szCs w:val="18"/>
              </w:rPr>
              <w:t>Wartość VAT w zł</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F7592E3" w14:textId="77777777" w:rsidR="007509A2" w:rsidRDefault="007509A2">
            <w:pPr>
              <w:jc w:val="center"/>
              <w:rPr>
                <w:b/>
                <w:sz w:val="18"/>
                <w:szCs w:val="18"/>
              </w:rPr>
            </w:pPr>
            <w:r>
              <w:rPr>
                <w:b/>
                <w:sz w:val="18"/>
                <w:szCs w:val="18"/>
              </w:rPr>
              <w:t>Wartość brutto w zł</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C90D13B" w14:textId="77777777" w:rsidR="007509A2" w:rsidRDefault="007509A2">
            <w:pPr>
              <w:jc w:val="center"/>
              <w:rPr>
                <w:b/>
                <w:sz w:val="18"/>
                <w:szCs w:val="18"/>
              </w:rPr>
            </w:pPr>
            <w:r>
              <w:rPr>
                <w:b/>
                <w:sz w:val="18"/>
                <w:szCs w:val="18"/>
              </w:rPr>
              <w:t>Nazwa producenta/produktu oraz</w:t>
            </w:r>
          </w:p>
          <w:p w14:paraId="4AB788D8" w14:textId="77777777" w:rsidR="007509A2" w:rsidRDefault="007509A2">
            <w:pPr>
              <w:jc w:val="center"/>
              <w:rPr>
                <w:b/>
                <w:sz w:val="18"/>
                <w:szCs w:val="18"/>
              </w:rPr>
            </w:pPr>
            <w:r>
              <w:rPr>
                <w:b/>
                <w:sz w:val="18"/>
                <w:szCs w:val="18"/>
              </w:rPr>
              <w:t>Kod produktu</w:t>
            </w:r>
          </w:p>
        </w:tc>
      </w:tr>
      <w:tr w:rsidR="007509A2" w14:paraId="5071E4B7" w14:textId="77777777" w:rsidTr="007509A2">
        <w:tc>
          <w:tcPr>
            <w:tcW w:w="512" w:type="dxa"/>
            <w:tcBorders>
              <w:top w:val="single" w:sz="4" w:space="0" w:color="auto"/>
              <w:left w:val="single" w:sz="4" w:space="0" w:color="auto"/>
              <w:bottom w:val="single" w:sz="4" w:space="0" w:color="auto"/>
              <w:right w:val="single" w:sz="4" w:space="0" w:color="auto"/>
            </w:tcBorders>
            <w:hideMark/>
          </w:tcPr>
          <w:p w14:paraId="5169331B" w14:textId="77777777" w:rsidR="007509A2" w:rsidRDefault="007509A2">
            <w:pPr>
              <w:jc w:val="center"/>
              <w:rPr>
                <w:b/>
                <w:sz w:val="18"/>
                <w:szCs w:val="18"/>
              </w:rPr>
            </w:pPr>
            <w:r>
              <w:rPr>
                <w:b/>
                <w:sz w:val="18"/>
                <w:szCs w:val="18"/>
              </w:rPr>
              <w:t>1</w:t>
            </w:r>
          </w:p>
        </w:tc>
        <w:tc>
          <w:tcPr>
            <w:tcW w:w="1721" w:type="dxa"/>
            <w:tcBorders>
              <w:top w:val="single" w:sz="4" w:space="0" w:color="auto"/>
              <w:left w:val="single" w:sz="4" w:space="0" w:color="auto"/>
              <w:bottom w:val="single" w:sz="4" w:space="0" w:color="auto"/>
              <w:right w:val="single" w:sz="4" w:space="0" w:color="auto"/>
            </w:tcBorders>
          </w:tcPr>
          <w:p w14:paraId="4BDA690D" w14:textId="1F00A057" w:rsidR="007509A2" w:rsidRDefault="007509A2">
            <w:pPr>
              <w:jc w:val="center"/>
              <w:rPr>
                <w:b/>
                <w:sz w:val="18"/>
                <w:szCs w:val="18"/>
              </w:rPr>
            </w:pPr>
            <w:r w:rsidRPr="007509A2">
              <w:rPr>
                <w:b/>
                <w:sz w:val="18"/>
                <w:szCs w:val="18"/>
              </w:rPr>
              <w:t xml:space="preserve">Łóżko szpitalne z wyposażeniem </w:t>
            </w:r>
          </w:p>
        </w:tc>
        <w:tc>
          <w:tcPr>
            <w:tcW w:w="881" w:type="dxa"/>
            <w:tcBorders>
              <w:top w:val="single" w:sz="4" w:space="0" w:color="auto"/>
              <w:left w:val="single" w:sz="4" w:space="0" w:color="auto"/>
              <w:bottom w:val="single" w:sz="4" w:space="0" w:color="auto"/>
              <w:right w:val="single" w:sz="4" w:space="0" w:color="auto"/>
            </w:tcBorders>
            <w:vAlign w:val="center"/>
          </w:tcPr>
          <w:p w14:paraId="14FCF430" w14:textId="5707D0E2" w:rsidR="007509A2" w:rsidRDefault="007509A2">
            <w:pPr>
              <w:jc w:val="center"/>
              <w:rPr>
                <w:b/>
                <w:sz w:val="18"/>
                <w:szCs w:val="18"/>
              </w:rPr>
            </w:pPr>
            <w:r w:rsidRPr="007509A2">
              <w:rPr>
                <w:b/>
                <w:sz w:val="18"/>
                <w:szCs w:val="18"/>
              </w:rPr>
              <w:t>9 szt.</w:t>
            </w:r>
          </w:p>
        </w:tc>
        <w:tc>
          <w:tcPr>
            <w:tcW w:w="1245" w:type="dxa"/>
            <w:tcBorders>
              <w:top w:val="single" w:sz="4" w:space="0" w:color="auto"/>
              <w:left w:val="single" w:sz="4" w:space="0" w:color="auto"/>
              <w:bottom w:val="single" w:sz="4" w:space="0" w:color="auto"/>
              <w:right w:val="single" w:sz="4" w:space="0" w:color="auto"/>
            </w:tcBorders>
            <w:vAlign w:val="center"/>
          </w:tcPr>
          <w:p w14:paraId="47308E75" w14:textId="77777777" w:rsidR="007509A2" w:rsidRDefault="007509A2">
            <w:pPr>
              <w:jc w:val="center"/>
              <w:rPr>
                <w:b/>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CD6011C" w14:textId="77777777" w:rsidR="007509A2" w:rsidRDefault="007509A2">
            <w:pPr>
              <w:jc w:val="center"/>
              <w:rPr>
                <w:b/>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8F56A83" w14:textId="77777777" w:rsidR="007509A2" w:rsidRDefault="007509A2">
            <w:pPr>
              <w:jc w:val="center"/>
              <w:rPr>
                <w:b/>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A03E72C" w14:textId="77777777" w:rsidR="007509A2" w:rsidRDefault="007509A2">
            <w:pPr>
              <w:jc w:val="center"/>
              <w:rPr>
                <w:b/>
                <w:sz w:val="18"/>
                <w:szCs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2C87D0B" w14:textId="77777777" w:rsidR="007509A2" w:rsidRDefault="007509A2">
            <w:pPr>
              <w:jc w:val="center"/>
              <w:rPr>
                <w:b/>
                <w:sz w:val="18"/>
                <w:szCs w:val="18"/>
              </w:rPr>
            </w:pPr>
          </w:p>
        </w:tc>
      </w:tr>
      <w:tr w:rsidR="007509A2" w14:paraId="2B752706" w14:textId="77777777" w:rsidTr="007509A2">
        <w:tc>
          <w:tcPr>
            <w:tcW w:w="512" w:type="dxa"/>
            <w:tcBorders>
              <w:top w:val="single" w:sz="4" w:space="0" w:color="auto"/>
              <w:left w:val="single" w:sz="4" w:space="0" w:color="auto"/>
              <w:bottom w:val="single" w:sz="4" w:space="0" w:color="auto"/>
              <w:right w:val="single" w:sz="4" w:space="0" w:color="auto"/>
            </w:tcBorders>
            <w:hideMark/>
          </w:tcPr>
          <w:p w14:paraId="3C601287" w14:textId="77777777" w:rsidR="007509A2" w:rsidRDefault="007509A2">
            <w:pPr>
              <w:jc w:val="center"/>
              <w:rPr>
                <w:b/>
                <w:sz w:val="18"/>
                <w:szCs w:val="18"/>
              </w:rPr>
            </w:pPr>
            <w:r>
              <w:rPr>
                <w:b/>
                <w:sz w:val="18"/>
                <w:szCs w:val="18"/>
              </w:rPr>
              <w:t>2</w:t>
            </w:r>
          </w:p>
        </w:tc>
        <w:tc>
          <w:tcPr>
            <w:tcW w:w="1721" w:type="dxa"/>
            <w:tcBorders>
              <w:top w:val="single" w:sz="4" w:space="0" w:color="auto"/>
              <w:left w:val="single" w:sz="4" w:space="0" w:color="auto"/>
              <w:bottom w:val="single" w:sz="4" w:space="0" w:color="auto"/>
              <w:right w:val="single" w:sz="4" w:space="0" w:color="auto"/>
            </w:tcBorders>
          </w:tcPr>
          <w:p w14:paraId="4CB39AE9" w14:textId="53B3BA02" w:rsidR="007509A2" w:rsidRDefault="007509A2">
            <w:pPr>
              <w:jc w:val="center"/>
              <w:rPr>
                <w:b/>
                <w:sz w:val="18"/>
                <w:szCs w:val="18"/>
              </w:rPr>
            </w:pPr>
            <w:r w:rsidRPr="007509A2">
              <w:rPr>
                <w:b/>
                <w:sz w:val="18"/>
                <w:szCs w:val="18"/>
              </w:rPr>
              <w:t>Szafki przyłóżkowe</w:t>
            </w:r>
          </w:p>
        </w:tc>
        <w:tc>
          <w:tcPr>
            <w:tcW w:w="881" w:type="dxa"/>
            <w:tcBorders>
              <w:top w:val="single" w:sz="4" w:space="0" w:color="auto"/>
              <w:left w:val="single" w:sz="4" w:space="0" w:color="auto"/>
              <w:bottom w:val="single" w:sz="4" w:space="0" w:color="auto"/>
              <w:right w:val="single" w:sz="4" w:space="0" w:color="auto"/>
            </w:tcBorders>
            <w:vAlign w:val="center"/>
          </w:tcPr>
          <w:p w14:paraId="214ABCA1" w14:textId="32044915" w:rsidR="007509A2" w:rsidRDefault="007509A2">
            <w:pPr>
              <w:jc w:val="center"/>
              <w:rPr>
                <w:b/>
                <w:sz w:val="18"/>
                <w:szCs w:val="18"/>
              </w:rPr>
            </w:pPr>
            <w:r>
              <w:rPr>
                <w:b/>
                <w:sz w:val="18"/>
                <w:szCs w:val="18"/>
              </w:rPr>
              <w:t>5 szt.</w:t>
            </w:r>
          </w:p>
        </w:tc>
        <w:tc>
          <w:tcPr>
            <w:tcW w:w="1245" w:type="dxa"/>
            <w:tcBorders>
              <w:top w:val="single" w:sz="4" w:space="0" w:color="auto"/>
              <w:left w:val="single" w:sz="4" w:space="0" w:color="auto"/>
              <w:bottom w:val="single" w:sz="4" w:space="0" w:color="auto"/>
              <w:right w:val="single" w:sz="4" w:space="0" w:color="auto"/>
            </w:tcBorders>
            <w:vAlign w:val="center"/>
          </w:tcPr>
          <w:p w14:paraId="4B333A1D" w14:textId="77777777" w:rsidR="007509A2" w:rsidRDefault="007509A2">
            <w:pPr>
              <w:jc w:val="center"/>
              <w:rPr>
                <w:b/>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7494B45" w14:textId="77777777" w:rsidR="007509A2" w:rsidRDefault="007509A2">
            <w:pPr>
              <w:jc w:val="center"/>
              <w:rPr>
                <w:b/>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1D95CA7" w14:textId="77777777" w:rsidR="007509A2" w:rsidRDefault="007509A2">
            <w:pPr>
              <w:jc w:val="center"/>
              <w:rPr>
                <w:b/>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AC42A31" w14:textId="77777777" w:rsidR="007509A2" w:rsidRDefault="007509A2">
            <w:pPr>
              <w:jc w:val="center"/>
              <w:rPr>
                <w:b/>
                <w:sz w:val="18"/>
                <w:szCs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2936421" w14:textId="77777777" w:rsidR="007509A2" w:rsidRDefault="007509A2">
            <w:pPr>
              <w:jc w:val="center"/>
              <w:rPr>
                <w:b/>
                <w:sz w:val="18"/>
                <w:szCs w:val="18"/>
              </w:rPr>
            </w:pPr>
          </w:p>
        </w:tc>
      </w:tr>
      <w:tr w:rsidR="007509A2" w14:paraId="62464A9C" w14:textId="77777777" w:rsidTr="007509A2">
        <w:tc>
          <w:tcPr>
            <w:tcW w:w="512" w:type="dxa"/>
            <w:tcBorders>
              <w:top w:val="single" w:sz="4" w:space="0" w:color="auto"/>
              <w:left w:val="single" w:sz="4" w:space="0" w:color="auto"/>
              <w:bottom w:val="single" w:sz="4" w:space="0" w:color="auto"/>
              <w:right w:val="single" w:sz="4" w:space="0" w:color="auto"/>
            </w:tcBorders>
          </w:tcPr>
          <w:p w14:paraId="2B44B832" w14:textId="3DA92C9F" w:rsidR="007509A2" w:rsidRDefault="007509A2">
            <w:pPr>
              <w:jc w:val="center"/>
              <w:rPr>
                <w:b/>
                <w:sz w:val="18"/>
                <w:szCs w:val="18"/>
              </w:rPr>
            </w:pPr>
            <w:r>
              <w:rPr>
                <w:b/>
                <w:sz w:val="18"/>
                <w:szCs w:val="18"/>
              </w:rPr>
              <w:t>3</w:t>
            </w:r>
          </w:p>
        </w:tc>
        <w:tc>
          <w:tcPr>
            <w:tcW w:w="1721" w:type="dxa"/>
            <w:tcBorders>
              <w:top w:val="single" w:sz="4" w:space="0" w:color="auto"/>
              <w:left w:val="single" w:sz="4" w:space="0" w:color="auto"/>
              <w:bottom w:val="single" w:sz="4" w:space="0" w:color="auto"/>
              <w:right w:val="single" w:sz="4" w:space="0" w:color="auto"/>
            </w:tcBorders>
          </w:tcPr>
          <w:p w14:paraId="065B3195" w14:textId="639652C5" w:rsidR="007509A2" w:rsidRPr="007509A2" w:rsidRDefault="007509A2">
            <w:pPr>
              <w:jc w:val="center"/>
              <w:rPr>
                <w:b/>
                <w:sz w:val="18"/>
                <w:szCs w:val="18"/>
              </w:rPr>
            </w:pPr>
            <w:r>
              <w:rPr>
                <w:b/>
                <w:sz w:val="18"/>
                <w:szCs w:val="18"/>
              </w:rPr>
              <w:t>M</w:t>
            </w:r>
            <w:r w:rsidRPr="007509A2">
              <w:rPr>
                <w:b/>
                <w:sz w:val="18"/>
                <w:szCs w:val="18"/>
              </w:rPr>
              <w:t xml:space="preserve">aterac przeciwodleżynowy </w:t>
            </w:r>
          </w:p>
        </w:tc>
        <w:tc>
          <w:tcPr>
            <w:tcW w:w="881" w:type="dxa"/>
            <w:tcBorders>
              <w:top w:val="single" w:sz="4" w:space="0" w:color="auto"/>
              <w:left w:val="single" w:sz="4" w:space="0" w:color="auto"/>
              <w:bottom w:val="single" w:sz="4" w:space="0" w:color="auto"/>
              <w:right w:val="single" w:sz="4" w:space="0" w:color="auto"/>
            </w:tcBorders>
            <w:vAlign w:val="center"/>
          </w:tcPr>
          <w:p w14:paraId="7389C551" w14:textId="3D704383" w:rsidR="007509A2" w:rsidRDefault="007509A2">
            <w:pPr>
              <w:jc w:val="center"/>
              <w:rPr>
                <w:b/>
                <w:sz w:val="18"/>
                <w:szCs w:val="18"/>
              </w:rPr>
            </w:pPr>
            <w:r w:rsidRPr="007509A2">
              <w:rPr>
                <w:b/>
                <w:sz w:val="18"/>
                <w:szCs w:val="18"/>
              </w:rPr>
              <w:t xml:space="preserve"> 1 szt.</w:t>
            </w:r>
          </w:p>
        </w:tc>
        <w:tc>
          <w:tcPr>
            <w:tcW w:w="1245" w:type="dxa"/>
            <w:tcBorders>
              <w:top w:val="single" w:sz="4" w:space="0" w:color="auto"/>
              <w:left w:val="single" w:sz="4" w:space="0" w:color="auto"/>
              <w:bottom w:val="single" w:sz="4" w:space="0" w:color="auto"/>
              <w:right w:val="single" w:sz="4" w:space="0" w:color="auto"/>
            </w:tcBorders>
            <w:vAlign w:val="center"/>
          </w:tcPr>
          <w:p w14:paraId="0763AA5E" w14:textId="77777777" w:rsidR="007509A2" w:rsidRDefault="007509A2">
            <w:pPr>
              <w:jc w:val="center"/>
              <w:rPr>
                <w:b/>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58B8808" w14:textId="77777777" w:rsidR="007509A2" w:rsidRDefault="007509A2">
            <w:pPr>
              <w:jc w:val="center"/>
              <w:rPr>
                <w:b/>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4EE5102" w14:textId="77777777" w:rsidR="007509A2" w:rsidRDefault="007509A2">
            <w:pPr>
              <w:jc w:val="center"/>
              <w:rPr>
                <w:b/>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5A672BF" w14:textId="77777777" w:rsidR="007509A2" w:rsidRDefault="007509A2">
            <w:pPr>
              <w:jc w:val="center"/>
              <w:rPr>
                <w:b/>
                <w:sz w:val="18"/>
                <w:szCs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D8CEBFE" w14:textId="77777777" w:rsidR="007509A2" w:rsidRDefault="007509A2">
            <w:pPr>
              <w:jc w:val="center"/>
              <w:rPr>
                <w:b/>
                <w:sz w:val="18"/>
                <w:szCs w:val="18"/>
              </w:rPr>
            </w:pPr>
          </w:p>
        </w:tc>
      </w:tr>
      <w:tr w:rsidR="007509A2" w14:paraId="1DD8CA0D" w14:textId="77777777" w:rsidTr="007509A2">
        <w:tc>
          <w:tcPr>
            <w:tcW w:w="512" w:type="dxa"/>
            <w:tcBorders>
              <w:top w:val="single" w:sz="4" w:space="0" w:color="auto"/>
              <w:left w:val="single" w:sz="4" w:space="0" w:color="auto"/>
              <w:bottom w:val="single" w:sz="4" w:space="0" w:color="auto"/>
              <w:right w:val="single" w:sz="4" w:space="0" w:color="auto"/>
            </w:tcBorders>
          </w:tcPr>
          <w:p w14:paraId="71A98A11" w14:textId="77777777" w:rsidR="007509A2" w:rsidRDefault="007509A2">
            <w:pPr>
              <w:jc w:val="center"/>
              <w:rPr>
                <w:b/>
                <w:sz w:val="18"/>
                <w:szCs w:val="18"/>
              </w:rPr>
            </w:pPr>
          </w:p>
        </w:tc>
        <w:tc>
          <w:tcPr>
            <w:tcW w:w="1721" w:type="dxa"/>
            <w:tcBorders>
              <w:top w:val="single" w:sz="4" w:space="0" w:color="auto"/>
              <w:left w:val="single" w:sz="4" w:space="0" w:color="auto"/>
              <w:bottom w:val="single" w:sz="4" w:space="0" w:color="auto"/>
              <w:right w:val="single" w:sz="4" w:space="0" w:color="auto"/>
            </w:tcBorders>
          </w:tcPr>
          <w:p w14:paraId="102296A1" w14:textId="77777777" w:rsidR="007509A2" w:rsidRDefault="007509A2">
            <w:pPr>
              <w:jc w:val="center"/>
              <w:rPr>
                <w:b/>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19F95A0F" w14:textId="01DFF402" w:rsidR="007509A2" w:rsidRPr="007509A2" w:rsidRDefault="007509A2">
            <w:pPr>
              <w:jc w:val="center"/>
              <w:rPr>
                <w:b/>
                <w:sz w:val="18"/>
                <w:szCs w:val="18"/>
              </w:rPr>
            </w:pPr>
            <w:r>
              <w:rPr>
                <w:b/>
                <w:sz w:val="18"/>
                <w:szCs w:val="18"/>
              </w:rPr>
              <w:t>Razem:</w:t>
            </w:r>
          </w:p>
        </w:tc>
        <w:tc>
          <w:tcPr>
            <w:tcW w:w="1245" w:type="dxa"/>
            <w:tcBorders>
              <w:top w:val="single" w:sz="4" w:space="0" w:color="auto"/>
              <w:left w:val="single" w:sz="4" w:space="0" w:color="auto"/>
              <w:bottom w:val="single" w:sz="4" w:space="0" w:color="auto"/>
              <w:right w:val="single" w:sz="4" w:space="0" w:color="auto"/>
            </w:tcBorders>
            <w:vAlign w:val="center"/>
          </w:tcPr>
          <w:p w14:paraId="0E00B470" w14:textId="77777777" w:rsidR="007509A2" w:rsidRDefault="007509A2">
            <w:pPr>
              <w:jc w:val="center"/>
              <w:rPr>
                <w:b/>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C16EF00" w14:textId="77777777" w:rsidR="007509A2" w:rsidRDefault="007509A2">
            <w:pPr>
              <w:jc w:val="center"/>
              <w:rPr>
                <w:b/>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6DBA353" w14:textId="77777777" w:rsidR="007509A2" w:rsidRDefault="007509A2">
            <w:pPr>
              <w:jc w:val="center"/>
              <w:rPr>
                <w:b/>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3157633" w14:textId="77777777" w:rsidR="007509A2" w:rsidRDefault="007509A2">
            <w:pPr>
              <w:jc w:val="center"/>
              <w:rPr>
                <w:b/>
                <w:sz w:val="18"/>
                <w:szCs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9647491" w14:textId="77777777" w:rsidR="007509A2" w:rsidRDefault="007509A2">
            <w:pPr>
              <w:jc w:val="center"/>
              <w:rPr>
                <w:b/>
                <w:sz w:val="18"/>
                <w:szCs w:val="18"/>
              </w:rPr>
            </w:pPr>
          </w:p>
        </w:tc>
      </w:tr>
    </w:tbl>
    <w:p w14:paraId="78BBCDCC" w14:textId="77777777" w:rsidR="007509A2" w:rsidRPr="008A0009" w:rsidRDefault="007509A2" w:rsidP="008A0009">
      <w:pPr>
        <w:rPr>
          <w:rFonts w:ascii="Times New Roman" w:hAnsi="Times New Roman" w:cs="Times New Roman"/>
        </w:rPr>
      </w:pPr>
    </w:p>
    <w:p w14:paraId="146014EE" w14:textId="77777777" w:rsidR="008A0009" w:rsidRPr="008A0009" w:rsidRDefault="008A0009" w:rsidP="008A0009">
      <w:pPr>
        <w:rPr>
          <w:rFonts w:ascii="Times New Roman" w:hAnsi="Times New Roman" w:cs="Times New Roman"/>
          <w:b/>
          <w:bCs/>
          <w:color w:val="000000" w:themeColor="text1"/>
          <w:u w:val="single"/>
        </w:rPr>
      </w:pPr>
    </w:p>
    <w:p w14:paraId="1159FAE2" w14:textId="77777777" w:rsidR="00D1193E" w:rsidRPr="00F0798C" w:rsidRDefault="00D1193E" w:rsidP="00D1193E">
      <w:pPr>
        <w:pStyle w:val="Zwykytekst"/>
        <w:jc w:val="center"/>
        <w:rPr>
          <w:rFonts w:ascii="Times New Roman" w:hAnsi="Times New Roman"/>
          <w:b/>
          <w:sz w:val="24"/>
        </w:rPr>
      </w:pPr>
      <w:r w:rsidRPr="00F0798C">
        <w:rPr>
          <w:rFonts w:ascii="Times New Roman" w:hAnsi="Times New Roman"/>
          <w:b/>
          <w:sz w:val="24"/>
        </w:rPr>
        <w:t>Oświadczenie Wykonawcy</w:t>
      </w:r>
    </w:p>
    <w:p w14:paraId="43FA6E98" w14:textId="77777777" w:rsidR="00D1193E" w:rsidRPr="00F0798C" w:rsidRDefault="00D1193E" w:rsidP="00D1193E">
      <w:pPr>
        <w:pStyle w:val="Zwykytekst"/>
        <w:jc w:val="center"/>
        <w:rPr>
          <w:rFonts w:ascii="Times New Roman" w:hAnsi="Times New Roman"/>
          <w:b/>
          <w:sz w:val="16"/>
          <w:szCs w:val="16"/>
        </w:rPr>
      </w:pPr>
    </w:p>
    <w:p w14:paraId="7971836C" w14:textId="77777777" w:rsidR="00D1193E" w:rsidRPr="00F0798C" w:rsidRDefault="00D1193E" w:rsidP="00D1193E">
      <w:pPr>
        <w:pStyle w:val="Nagwek1"/>
        <w:spacing w:line="240" w:lineRule="auto"/>
        <w:rPr>
          <w:rFonts w:ascii="Times New Roman" w:hAnsi="Times New Roman" w:cs="Times New Roman"/>
          <w:color w:val="auto"/>
          <w:sz w:val="24"/>
          <w:szCs w:val="24"/>
        </w:rPr>
      </w:pPr>
      <w:r w:rsidRPr="00F0798C">
        <w:rPr>
          <w:rFonts w:ascii="Times New Roman" w:hAnsi="Times New Roman" w:cs="Times New Roman"/>
          <w:color w:val="auto"/>
          <w:sz w:val="24"/>
          <w:szCs w:val="24"/>
        </w:rPr>
        <w:t xml:space="preserve">Oświadczamy, że zaoferowany </w:t>
      </w:r>
      <w:r>
        <w:rPr>
          <w:rFonts w:ascii="Times New Roman" w:hAnsi="Times New Roman" w:cs="Times New Roman"/>
          <w:color w:val="auto"/>
          <w:sz w:val="24"/>
          <w:szCs w:val="24"/>
        </w:rPr>
        <w:t>sprzęt</w:t>
      </w:r>
      <w:r w:rsidRPr="00F0798C">
        <w:rPr>
          <w:rFonts w:ascii="Times New Roman" w:hAnsi="Times New Roman" w:cs="Times New Roman"/>
          <w:color w:val="auto"/>
          <w:sz w:val="24"/>
          <w:szCs w:val="24"/>
        </w:rPr>
        <w:t xml:space="preserve"> jest nowy i po oddaniu go do eksploatacji oraz uruchomieniu będzie gotowy do użytkowania bez żadnych dodatkowych kosztów, za wyjątkiem materiałów eksploatacyjnych.</w:t>
      </w:r>
    </w:p>
    <w:p w14:paraId="12CBCE02" w14:textId="77777777" w:rsidR="00D1193E" w:rsidRPr="00F0798C" w:rsidRDefault="00D1193E" w:rsidP="00D1193E">
      <w:pPr>
        <w:pStyle w:val="Zwykytekst"/>
        <w:rPr>
          <w:rFonts w:ascii="Times New Roman" w:hAnsi="Times New Roman"/>
          <w:b/>
          <w:sz w:val="24"/>
          <w:szCs w:val="24"/>
        </w:rPr>
      </w:pPr>
    </w:p>
    <w:p w14:paraId="2FAADB4C" w14:textId="77777777" w:rsidR="00D1193E" w:rsidRDefault="00D1193E" w:rsidP="00D1193E">
      <w:pPr>
        <w:pStyle w:val="Zwykytekst"/>
        <w:jc w:val="center"/>
        <w:rPr>
          <w:rFonts w:ascii="Times New Roman" w:hAnsi="Times New Roman"/>
          <w:b/>
          <w:sz w:val="24"/>
          <w:szCs w:val="24"/>
        </w:rPr>
      </w:pPr>
      <w:r w:rsidRPr="00F0798C">
        <w:rPr>
          <w:rFonts w:ascii="Times New Roman" w:hAnsi="Times New Roman"/>
          <w:b/>
          <w:sz w:val="24"/>
          <w:szCs w:val="24"/>
        </w:rPr>
        <w:t>Uwagi dla Wykonawców</w:t>
      </w:r>
    </w:p>
    <w:p w14:paraId="48ABD1C5" w14:textId="77777777" w:rsidR="00D1193E" w:rsidRPr="00F0798C" w:rsidRDefault="00D1193E" w:rsidP="00D1193E">
      <w:pPr>
        <w:pStyle w:val="Zwykytekst"/>
        <w:jc w:val="center"/>
        <w:rPr>
          <w:rFonts w:ascii="Times New Roman" w:hAnsi="Times New Roman"/>
          <w:b/>
          <w:sz w:val="24"/>
          <w:szCs w:val="24"/>
        </w:rPr>
      </w:pPr>
    </w:p>
    <w:p w14:paraId="029B4045" w14:textId="57CE219A" w:rsidR="00D1193E" w:rsidRPr="00F0798C" w:rsidRDefault="00D1193E" w:rsidP="00D1193E">
      <w:pPr>
        <w:pStyle w:val="Standard"/>
        <w:numPr>
          <w:ilvl w:val="0"/>
          <w:numId w:val="25"/>
        </w:numPr>
        <w:suppressAutoHyphens/>
        <w:autoSpaceDE/>
        <w:adjustRightInd/>
        <w:ind w:left="426"/>
        <w:jc w:val="both"/>
        <w:rPr>
          <w:rFonts w:ascii="Times New Roman" w:hAnsi="Times New Roman" w:cs="Times New Roman"/>
          <w:b/>
          <w:bCs/>
        </w:rPr>
      </w:pPr>
      <w:r w:rsidRPr="00F0798C">
        <w:rPr>
          <w:rFonts w:ascii="Times New Roman" w:eastAsia="Arial" w:hAnsi="Times New Roman" w:cs="Times New Roman"/>
          <w:b/>
          <w:bCs/>
        </w:rPr>
        <w:t xml:space="preserve">Parametry określone przez Zamawiającego w kolumnie </w:t>
      </w:r>
      <w:r w:rsidRPr="00F0798C">
        <w:rPr>
          <w:rFonts w:ascii="Times New Roman" w:eastAsia="Arial" w:hAnsi="Times New Roman" w:cs="Times New Roman"/>
          <w:b/>
          <w:bCs/>
          <w:sz w:val="22"/>
        </w:rPr>
        <w:t>„</w:t>
      </w:r>
      <w:r>
        <w:rPr>
          <w:rFonts w:ascii="Times New Roman" w:eastAsia="Arial" w:hAnsi="Times New Roman" w:cs="Times New Roman"/>
          <w:b/>
          <w:bCs/>
          <w:sz w:val="22"/>
        </w:rPr>
        <w:t>Parametr wymagany</w:t>
      </w:r>
      <w:r w:rsidRPr="00F0798C">
        <w:rPr>
          <w:rFonts w:ascii="Times New Roman" w:eastAsia="Arial" w:hAnsi="Times New Roman" w:cs="Times New Roman"/>
          <w:b/>
          <w:bCs/>
          <w:sz w:val="22"/>
        </w:rPr>
        <w:t xml:space="preserve">” </w:t>
      </w:r>
      <w:r w:rsidRPr="00F0798C">
        <w:rPr>
          <w:rFonts w:ascii="Times New Roman" w:eastAsia="Arial" w:hAnsi="Times New Roman" w:cs="Times New Roman"/>
          <w:b/>
          <w:bCs/>
        </w:rPr>
        <w:t>słowem „TAK” są bezwzględnie wymagane i wymagają potwierdzenia, podania, bądź opisu.</w:t>
      </w:r>
    </w:p>
    <w:p w14:paraId="18FD5868" w14:textId="77777777" w:rsidR="00D1193E" w:rsidRPr="00F0798C" w:rsidRDefault="00D1193E" w:rsidP="00D1193E">
      <w:pPr>
        <w:pStyle w:val="Standard"/>
        <w:numPr>
          <w:ilvl w:val="0"/>
          <w:numId w:val="25"/>
        </w:numPr>
        <w:suppressAutoHyphens/>
        <w:autoSpaceDE/>
        <w:adjustRightInd/>
        <w:ind w:left="426"/>
        <w:jc w:val="both"/>
        <w:rPr>
          <w:rFonts w:ascii="Times New Roman" w:hAnsi="Times New Roman" w:cs="Times New Roman"/>
        </w:rPr>
      </w:pPr>
      <w:r w:rsidRPr="00F0798C">
        <w:rPr>
          <w:rFonts w:ascii="Times New Roman" w:eastAsia="Arial" w:hAnsi="Times New Roman" w:cs="Times New Roman"/>
        </w:rPr>
        <w:t>Oferty, które nie będą spełniać tych wymagań zostaną odrzucone jako niezgodne z SWZ.</w:t>
      </w:r>
    </w:p>
    <w:p w14:paraId="4A35503F" w14:textId="77777777" w:rsidR="00D1193E" w:rsidRPr="00F0798C" w:rsidRDefault="00D1193E" w:rsidP="00D1193E">
      <w:pPr>
        <w:pStyle w:val="Standard"/>
        <w:numPr>
          <w:ilvl w:val="0"/>
          <w:numId w:val="25"/>
        </w:numPr>
        <w:suppressAutoHyphens/>
        <w:autoSpaceDE/>
        <w:adjustRightInd/>
        <w:ind w:left="426"/>
        <w:jc w:val="both"/>
        <w:rPr>
          <w:rFonts w:ascii="Times New Roman" w:hAnsi="Times New Roman" w:cs="Times New Roman"/>
        </w:rPr>
      </w:pPr>
      <w:r w:rsidRPr="00F0798C">
        <w:rPr>
          <w:rFonts w:ascii="Times New Roman" w:eastAsia="Arial" w:hAnsi="Times New Roman" w:cs="Times New Roman"/>
        </w:rPr>
        <w:t>Wykonawca zobowiązany jest do podania parametrów w jednostkach wskazanych w niniejszej tabelce.</w:t>
      </w:r>
    </w:p>
    <w:p w14:paraId="7A544FC8" w14:textId="77777777" w:rsidR="00D1193E" w:rsidRPr="00F0798C" w:rsidRDefault="00D1193E" w:rsidP="00D1193E">
      <w:pPr>
        <w:rPr>
          <w:rFonts w:ascii="Times New Roman" w:hAnsi="Times New Roman" w:cs="Times New Roman"/>
          <w:b/>
        </w:rPr>
      </w:pPr>
    </w:p>
    <w:p w14:paraId="0F85B621" w14:textId="77777777" w:rsidR="00D1193E" w:rsidRPr="00F0798C" w:rsidRDefault="00D1193E" w:rsidP="00D1193E">
      <w:pPr>
        <w:rPr>
          <w:rFonts w:ascii="Times New Roman" w:hAnsi="Times New Roman" w:cs="Times New Roman"/>
          <w:b/>
        </w:rPr>
      </w:pPr>
    </w:p>
    <w:p w14:paraId="17A8B6E1" w14:textId="77777777" w:rsidR="00D1193E" w:rsidRPr="00F0798C" w:rsidRDefault="00D1193E" w:rsidP="00D1193E">
      <w:pPr>
        <w:autoSpaceDN w:val="0"/>
        <w:adjustRightInd w:val="0"/>
        <w:rPr>
          <w:rFonts w:ascii="Times New Roman" w:hAnsi="Times New Roman" w:cs="Times New Roman"/>
          <w:b/>
          <w:bCs/>
        </w:rPr>
      </w:pPr>
      <w:r w:rsidRPr="00F0798C">
        <w:rPr>
          <w:rFonts w:ascii="Times New Roman" w:hAnsi="Times New Roman" w:cs="Times New Roman"/>
          <w:b/>
          <w:bCs/>
        </w:rPr>
        <w:t xml:space="preserve">….................................. </w:t>
      </w:r>
      <w:r w:rsidRPr="00F0798C">
        <w:rPr>
          <w:rFonts w:ascii="Times New Roman" w:hAnsi="Times New Roman" w:cs="Times New Roman"/>
          <w:b/>
          <w:bCs/>
        </w:rPr>
        <w:tab/>
      </w:r>
      <w:r w:rsidRPr="00F0798C">
        <w:rPr>
          <w:rFonts w:ascii="Times New Roman" w:hAnsi="Times New Roman" w:cs="Times New Roman"/>
          <w:b/>
          <w:bCs/>
        </w:rPr>
        <w:tab/>
      </w:r>
      <w:r w:rsidRPr="00F0798C">
        <w:rPr>
          <w:rFonts w:ascii="Times New Roman" w:hAnsi="Times New Roman" w:cs="Times New Roman"/>
          <w:b/>
          <w:bCs/>
        </w:rPr>
        <w:tab/>
      </w:r>
      <w:r w:rsidRPr="00F0798C">
        <w:rPr>
          <w:rFonts w:ascii="Times New Roman" w:hAnsi="Times New Roman" w:cs="Times New Roman"/>
          <w:b/>
          <w:bCs/>
        </w:rPr>
        <w:tab/>
        <w:t xml:space="preserve"> </w:t>
      </w:r>
      <w:r w:rsidRPr="00F0798C">
        <w:rPr>
          <w:rFonts w:ascii="Times New Roman" w:hAnsi="Times New Roman" w:cs="Times New Roman"/>
          <w:b/>
          <w:bCs/>
        </w:rPr>
        <w:tab/>
        <w:t xml:space="preserve"> …...................................................</w:t>
      </w:r>
    </w:p>
    <w:p w14:paraId="3E7C93A1" w14:textId="77777777" w:rsidR="00D1193E" w:rsidRPr="00F0798C" w:rsidRDefault="00D1193E" w:rsidP="00D1193E">
      <w:pPr>
        <w:rPr>
          <w:rFonts w:ascii="Times New Roman" w:hAnsi="Times New Roman" w:cs="Times New Roman"/>
          <w:b/>
          <w:bCs/>
          <w:i/>
          <w:iCs/>
        </w:rPr>
      </w:pPr>
      <w:r w:rsidRPr="00F0798C">
        <w:rPr>
          <w:rFonts w:ascii="Times New Roman" w:eastAsia="TimesNewRoman" w:hAnsi="Times New Roman" w:cs="Times New Roman"/>
          <w:b/>
          <w:i/>
        </w:rPr>
        <w:t xml:space="preserve">(Miejscowość data) </w:t>
      </w:r>
      <w:r w:rsidRPr="00F0798C">
        <w:rPr>
          <w:rFonts w:ascii="Times New Roman" w:eastAsia="TimesNewRoman" w:hAnsi="Times New Roman" w:cs="Times New Roman"/>
          <w:b/>
          <w:i/>
        </w:rPr>
        <w:tab/>
      </w:r>
      <w:r w:rsidRPr="00F0798C">
        <w:rPr>
          <w:rFonts w:ascii="Times New Roman" w:eastAsia="TimesNewRoman" w:hAnsi="Times New Roman" w:cs="Times New Roman"/>
          <w:b/>
          <w:i/>
        </w:rPr>
        <w:tab/>
      </w:r>
      <w:r w:rsidRPr="00F0798C">
        <w:rPr>
          <w:rFonts w:ascii="Times New Roman" w:eastAsia="TimesNewRoman" w:hAnsi="Times New Roman" w:cs="Times New Roman"/>
          <w:b/>
          <w:i/>
        </w:rPr>
        <w:tab/>
      </w:r>
      <w:r w:rsidRPr="00F0798C">
        <w:rPr>
          <w:rFonts w:ascii="Times New Roman" w:eastAsia="TimesNewRoman" w:hAnsi="Times New Roman" w:cs="Times New Roman"/>
          <w:b/>
          <w:i/>
        </w:rPr>
        <w:tab/>
      </w:r>
      <w:r w:rsidRPr="00F0798C">
        <w:rPr>
          <w:rFonts w:ascii="Times New Roman" w:eastAsia="TimesNewRoman" w:hAnsi="Times New Roman" w:cs="Times New Roman"/>
          <w:b/>
          <w:i/>
        </w:rPr>
        <w:tab/>
        <w:t xml:space="preserve">                    (Podpis i pieczątka upoważnionego</w:t>
      </w:r>
      <w:r w:rsidRPr="00F0798C">
        <w:rPr>
          <w:rFonts w:ascii="Times New Roman" w:eastAsia="TimesNewRoman" w:hAnsi="Times New Roman" w:cs="Times New Roman"/>
          <w:b/>
          <w:i/>
        </w:rPr>
        <w:br/>
        <w:t xml:space="preserve">                                                                                                       </w:t>
      </w:r>
      <w:r w:rsidRPr="00F0798C">
        <w:rPr>
          <w:rFonts w:ascii="Times New Roman" w:hAnsi="Times New Roman" w:cs="Times New Roman"/>
          <w:b/>
          <w:bCs/>
          <w:i/>
          <w:iCs/>
        </w:rPr>
        <w:t>przedstawiciela Wykonawcy)</w:t>
      </w:r>
    </w:p>
    <w:p w14:paraId="0F86F97C" w14:textId="77777777" w:rsidR="00846428" w:rsidRPr="008A0009" w:rsidRDefault="00846428" w:rsidP="00846428">
      <w:pPr>
        <w:jc w:val="center"/>
        <w:rPr>
          <w:rFonts w:ascii="Times New Roman" w:hAnsi="Times New Roman" w:cs="Times New Roman"/>
          <w:color w:val="000000" w:themeColor="text1"/>
          <w:u w:val="single"/>
        </w:rPr>
      </w:pPr>
    </w:p>
    <w:sectPr w:rsidR="00846428" w:rsidRPr="008A0009">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B4E00" w14:textId="77777777" w:rsidR="00627881" w:rsidRDefault="00627881" w:rsidP="008A0009">
      <w:pPr>
        <w:spacing w:after="0" w:line="240" w:lineRule="auto"/>
      </w:pPr>
      <w:r>
        <w:separator/>
      </w:r>
    </w:p>
  </w:endnote>
  <w:endnote w:type="continuationSeparator" w:id="0">
    <w:p w14:paraId="3494EBED" w14:textId="77777777" w:rsidR="00627881" w:rsidRDefault="00627881" w:rsidP="008A00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
    <w:altName w:val="Yu Gothic"/>
    <w:panose1 w:val="00000000000000000000"/>
    <w:charset w:val="80"/>
    <w:family w:val="auto"/>
    <w:notTrueType/>
    <w:pitch w:val="default"/>
    <w:sig w:usb0="00000000" w:usb1="08070000" w:usb2="00000010" w:usb3="00000000" w:csb0="0002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CF687" w14:textId="77777777" w:rsidR="00627881" w:rsidRDefault="00627881" w:rsidP="008A0009">
      <w:pPr>
        <w:spacing w:after="0" w:line="240" w:lineRule="auto"/>
      </w:pPr>
      <w:r>
        <w:separator/>
      </w:r>
    </w:p>
  </w:footnote>
  <w:footnote w:type="continuationSeparator" w:id="0">
    <w:p w14:paraId="4F63400E" w14:textId="77777777" w:rsidR="00627881" w:rsidRDefault="00627881" w:rsidP="008A00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EA579" w14:textId="68537D54" w:rsidR="008A0009" w:rsidRDefault="008A0009">
    <w:pPr>
      <w:pStyle w:val="Nagwek"/>
    </w:pPr>
    <w:r w:rsidRPr="00027087">
      <w:rPr>
        <w:rFonts w:ascii="Calibri" w:hAnsi="Calibri"/>
        <w:b/>
        <w:i/>
        <w:smallCaps/>
        <w:noProof/>
        <w:sz w:val="16"/>
        <w:szCs w:val="16"/>
      </w:rPr>
      <w:drawing>
        <wp:inline distT="0" distB="0" distL="0" distR="0" wp14:anchorId="1D0F2661" wp14:editId="03D51A7E">
          <wp:extent cx="5760720" cy="568325"/>
          <wp:effectExtent l="0" t="0" r="0" b="3175"/>
          <wp:docPr id="165306217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683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0"/>
        </w:tabs>
        <w:ind w:left="170" w:hanging="170"/>
      </w:pPr>
      <w:rPr>
        <w:rFonts w:ascii="Symbol" w:hAnsi="Symbol"/>
      </w:rPr>
    </w:lvl>
  </w:abstractNum>
  <w:abstractNum w:abstractNumId="1" w15:restartNumberingAfterBreak="0">
    <w:nsid w:val="00000002"/>
    <w:multiLevelType w:val="singleLevel"/>
    <w:tmpl w:val="00000002"/>
    <w:name w:val="WW8Num2"/>
    <w:lvl w:ilvl="0">
      <w:start w:val="1"/>
      <w:numFmt w:val="decimal"/>
      <w:lvlText w:val="%1."/>
      <w:lvlJc w:val="left"/>
      <w:pPr>
        <w:tabs>
          <w:tab w:val="num" w:pos="502"/>
        </w:tabs>
        <w:ind w:left="502" w:hanging="360"/>
      </w:pPr>
      <w:rPr>
        <w:rFonts w:hint="default"/>
        <w:sz w:val="20"/>
        <w:szCs w:val="20"/>
      </w:rPr>
    </w:lvl>
  </w:abstractNum>
  <w:abstractNum w:abstractNumId="2" w15:restartNumberingAfterBreak="0">
    <w:nsid w:val="04BE1372"/>
    <w:multiLevelType w:val="hybridMultilevel"/>
    <w:tmpl w:val="0F1ACA5C"/>
    <w:lvl w:ilvl="0" w:tplc="FFFFFFFF">
      <w:start w:val="1"/>
      <w:numFmt w:val="decimal"/>
      <w:lvlText w:val="%1."/>
      <w:lvlJc w:val="left"/>
      <w:pPr>
        <w:ind w:left="504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BF0B63"/>
    <w:multiLevelType w:val="hybridMultilevel"/>
    <w:tmpl w:val="EDB6F9EA"/>
    <w:lvl w:ilvl="0" w:tplc="0415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0D2BA1"/>
    <w:multiLevelType w:val="multilevel"/>
    <w:tmpl w:val="D25CB1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1312924"/>
    <w:multiLevelType w:val="multilevel"/>
    <w:tmpl w:val="F1528E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5DE12BF"/>
    <w:multiLevelType w:val="multilevel"/>
    <w:tmpl w:val="9C3AD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6C5EBC"/>
    <w:multiLevelType w:val="hybridMultilevel"/>
    <w:tmpl w:val="BA26D4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BBB0433"/>
    <w:multiLevelType w:val="hybridMultilevel"/>
    <w:tmpl w:val="AE1031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C7F76F1"/>
    <w:multiLevelType w:val="hybridMultilevel"/>
    <w:tmpl w:val="BB8C7C8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1E803C07"/>
    <w:multiLevelType w:val="multilevel"/>
    <w:tmpl w:val="18E2F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3F07E8"/>
    <w:multiLevelType w:val="multilevel"/>
    <w:tmpl w:val="0CF6933A"/>
    <w:lvl w:ilvl="0">
      <w:start w:val="1"/>
      <w:numFmt w:val="bullet"/>
      <w:lvlText w:val="●"/>
      <w:lvlJc w:val="left"/>
      <w:pPr>
        <w:ind w:left="720" w:hanging="360"/>
      </w:pPr>
      <w:rPr>
        <w:rFonts w:ascii="Noto Sans Symbols" w:eastAsia="Noto Sans Symbols" w:hAnsi="Noto Sans Symbols" w:cs="Noto Sans Symbols"/>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9641F7D"/>
    <w:multiLevelType w:val="hybridMultilevel"/>
    <w:tmpl w:val="55285698"/>
    <w:lvl w:ilvl="0" w:tplc="0415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802C1A"/>
    <w:multiLevelType w:val="hybridMultilevel"/>
    <w:tmpl w:val="4F1C42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E5610F"/>
    <w:multiLevelType w:val="singleLevel"/>
    <w:tmpl w:val="00000002"/>
    <w:lvl w:ilvl="0">
      <w:start w:val="1"/>
      <w:numFmt w:val="decimal"/>
      <w:lvlText w:val="%1."/>
      <w:lvlJc w:val="left"/>
      <w:pPr>
        <w:tabs>
          <w:tab w:val="num" w:pos="502"/>
        </w:tabs>
        <w:ind w:left="502" w:hanging="360"/>
      </w:pPr>
      <w:rPr>
        <w:rFonts w:hint="default"/>
        <w:sz w:val="20"/>
        <w:szCs w:val="20"/>
      </w:rPr>
    </w:lvl>
  </w:abstractNum>
  <w:abstractNum w:abstractNumId="15" w15:restartNumberingAfterBreak="0">
    <w:nsid w:val="35361591"/>
    <w:multiLevelType w:val="hybridMultilevel"/>
    <w:tmpl w:val="1A627784"/>
    <w:lvl w:ilvl="0" w:tplc="9E8E231A">
      <w:start w:val="2"/>
      <w:numFmt w:val="lowerLetter"/>
      <w:lvlText w:val="%1."/>
      <w:lvlJc w:val="left"/>
      <w:pPr>
        <w:tabs>
          <w:tab w:val="num" w:pos="720"/>
        </w:tabs>
        <w:ind w:left="720" w:hanging="360"/>
      </w:pPr>
    </w:lvl>
    <w:lvl w:ilvl="1" w:tplc="F38A9BBE" w:tentative="1">
      <w:start w:val="1"/>
      <w:numFmt w:val="decimal"/>
      <w:lvlText w:val="%2."/>
      <w:lvlJc w:val="left"/>
      <w:pPr>
        <w:tabs>
          <w:tab w:val="num" w:pos="1440"/>
        </w:tabs>
        <w:ind w:left="1440" w:hanging="360"/>
      </w:pPr>
    </w:lvl>
    <w:lvl w:ilvl="2" w:tplc="640ECA6E" w:tentative="1">
      <w:start w:val="1"/>
      <w:numFmt w:val="decimal"/>
      <w:lvlText w:val="%3."/>
      <w:lvlJc w:val="left"/>
      <w:pPr>
        <w:tabs>
          <w:tab w:val="num" w:pos="2160"/>
        </w:tabs>
        <w:ind w:left="2160" w:hanging="360"/>
      </w:pPr>
    </w:lvl>
    <w:lvl w:ilvl="3" w:tplc="80EEA2DE" w:tentative="1">
      <w:start w:val="1"/>
      <w:numFmt w:val="decimal"/>
      <w:lvlText w:val="%4."/>
      <w:lvlJc w:val="left"/>
      <w:pPr>
        <w:tabs>
          <w:tab w:val="num" w:pos="2880"/>
        </w:tabs>
        <w:ind w:left="2880" w:hanging="360"/>
      </w:pPr>
    </w:lvl>
    <w:lvl w:ilvl="4" w:tplc="97FE574C" w:tentative="1">
      <w:start w:val="1"/>
      <w:numFmt w:val="decimal"/>
      <w:lvlText w:val="%5."/>
      <w:lvlJc w:val="left"/>
      <w:pPr>
        <w:tabs>
          <w:tab w:val="num" w:pos="3600"/>
        </w:tabs>
        <w:ind w:left="3600" w:hanging="360"/>
      </w:pPr>
    </w:lvl>
    <w:lvl w:ilvl="5" w:tplc="820C83AE" w:tentative="1">
      <w:start w:val="1"/>
      <w:numFmt w:val="decimal"/>
      <w:lvlText w:val="%6."/>
      <w:lvlJc w:val="left"/>
      <w:pPr>
        <w:tabs>
          <w:tab w:val="num" w:pos="4320"/>
        </w:tabs>
        <w:ind w:left="4320" w:hanging="360"/>
      </w:pPr>
    </w:lvl>
    <w:lvl w:ilvl="6" w:tplc="4A6A2E9A" w:tentative="1">
      <w:start w:val="1"/>
      <w:numFmt w:val="decimal"/>
      <w:lvlText w:val="%7."/>
      <w:lvlJc w:val="left"/>
      <w:pPr>
        <w:tabs>
          <w:tab w:val="num" w:pos="5040"/>
        </w:tabs>
        <w:ind w:left="5040" w:hanging="360"/>
      </w:pPr>
    </w:lvl>
    <w:lvl w:ilvl="7" w:tplc="22A20D7E" w:tentative="1">
      <w:start w:val="1"/>
      <w:numFmt w:val="decimal"/>
      <w:lvlText w:val="%8."/>
      <w:lvlJc w:val="left"/>
      <w:pPr>
        <w:tabs>
          <w:tab w:val="num" w:pos="5760"/>
        </w:tabs>
        <w:ind w:left="5760" w:hanging="360"/>
      </w:pPr>
    </w:lvl>
    <w:lvl w:ilvl="8" w:tplc="1646FE80" w:tentative="1">
      <w:start w:val="1"/>
      <w:numFmt w:val="decimal"/>
      <w:lvlText w:val="%9."/>
      <w:lvlJc w:val="left"/>
      <w:pPr>
        <w:tabs>
          <w:tab w:val="num" w:pos="6480"/>
        </w:tabs>
        <w:ind w:left="6480" w:hanging="360"/>
      </w:pPr>
    </w:lvl>
  </w:abstractNum>
  <w:abstractNum w:abstractNumId="16" w15:restartNumberingAfterBreak="0">
    <w:nsid w:val="3B4F133D"/>
    <w:multiLevelType w:val="multilevel"/>
    <w:tmpl w:val="644417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3C392724"/>
    <w:multiLevelType w:val="hybridMultilevel"/>
    <w:tmpl w:val="A7EEFAAE"/>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FEA2FD5"/>
    <w:multiLevelType w:val="hybridMultilevel"/>
    <w:tmpl w:val="A8463306"/>
    <w:lvl w:ilvl="0" w:tplc="04150001">
      <w:start w:val="1"/>
      <w:numFmt w:val="bullet"/>
      <w:lvlText w:val=""/>
      <w:lvlJc w:val="left"/>
      <w:pPr>
        <w:ind w:left="720" w:hanging="36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7FC465F"/>
    <w:multiLevelType w:val="hybridMultilevel"/>
    <w:tmpl w:val="FD625D78"/>
    <w:lvl w:ilvl="0" w:tplc="0415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D4B560E"/>
    <w:multiLevelType w:val="hybridMultilevel"/>
    <w:tmpl w:val="9F7CC50A"/>
    <w:lvl w:ilvl="0" w:tplc="FFFFFFFF">
      <w:start w:val="1"/>
      <w:numFmt w:val="decimal"/>
      <w:lvlText w:val="%1."/>
      <w:lvlJc w:val="left"/>
      <w:pPr>
        <w:ind w:left="365" w:hanging="360"/>
      </w:pPr>
    </w:lvl>
    <w:lvl w:ilvl="1" w:tplc="FFFFFFFF" w:tentative="1">
      <w:start w:val="1"/>
      <w:numFmt w:val="lowerLetter"/>
      <w:lvlText w:val="%2."/>
      <w:lvlJc w:val="left"/>
      <w:pPr>
        <w:ind w:left="1085" w:hanging="360"/>
      </w:pPr>
    </w:lvl>
    <w:lvl w:ilvl="2" w:tplc="FFFFFFFF" w:tentative="1">
      <w:start w:val="1"/>
      <w:numFmt w:val="lowerRoman"/>
      <w:lvlText w:val="%3."/>
      <w:lvlJc w:val="right"/>
      <w:pPr>
        <w:ind w:left="1805" w:hanging="180"/>
      </w:pPr>
    </w:lvl>
    <w:lvl w:ilvl="3" w:tplc="FFFFFFFF" w:tentative="1">
      <w:start w:val="1"/>
      <w:numFmt w:val="decimal"/>
      <w:lvlText w:val="%4."/>
      <w:lvlJc w:val="left"/>
      <w:pPr>
        <w:ind w:left="2525" w:hanging="360"/>
      </w:pPr>
    </w:lvl>
    <w:lvl w:ilvl="4" w:tplc="FFFFFFFF" w:tentative="1">
      <w:start w:val="1"/>
      <w:numFmt w:val="lowerLetter"/>
      <w:lvlText w:val="%5."/>
      <w:lvlJc w:val="left"/>
      <w:pPr>
        <w:ind w:left="3245" w:hanging="360"/>
      </w:pPr>
    </w:lvl>
    <w:lvl w:ilvl="5" w:tplc="FFFFFFFF" w:tentative="1">
      <w:start w:val="1"/>
      <w:numFmt w:val="lowerRoman"/>
      <w:lvlText w:val="%6."/>
      <w:lvlJc w:val="right"/>
      <w:pPr>
        <w:ind w:left="3965" w:hanging="180"/>
      </w:pPr>
    </w:lvl>
    <w:lvl w:ilvl="6" w:tplc="FFFFFFFF" w:tentative="1">
      <w:start w:val="1"/>
      <w:numFmt w:val="decimal"/>
      <w:lvlText w:val="%7."/>
      <w:lvlJc w:val="left"/>
      <w:pPr>
        <w:ind w:left="4685" w:hanging="360"/>
      </w:pPr>
    </w:lvl>
    <w:lvl w:ilvl="7" w:tplc="FFFFFFFF" w:tentative="1">
      <w:start w:val="1"/>
      <w:numFmt w:val="lowerLetter"/>
      <w:lvlText w:val="%8."/>
      <w:lvlJc w:val="left"/>
      <w:pPr>
        <w:ind w:left="5405" w:hanging="360"/>
      </w:pPr>
    </w:lvl>
    <w:lvl w:ilvl="8" w:tplc="FFFFFFFF" w:tentative="1">
      <w:start w:val="1"/>
      <w:numFmt w:val="lowerRoman"/>
      <w:lvlText w:val="%9."/>
      <w:lvlJc w:val="right"/>
      <w:pPr>
        <w:ind w:left="6125" w:hanging="180"/>
      </w:pPr>
    </w:lvl>
  </w:abstractNum>
  <w:abstractNum w:abstractNumId="21" w15:restartNumberingAfterBreak="0">
    <w:nsid w:val="65A41D96"/>
    <w:multiLevelType w:val="multilevel"/>
    <w:tmpl w:val="5CC8C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03341B"/>
    <w:multiLevelType w:val="hybridMultilevel"/>
    <w:tmpl w:val="A4BC5AEC"/>
    <w:lvl w:ilvl="0" w:tplc="0415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3" w15:restartNumberingAfterBreak="0">
    <w:nsid w:val="7A2F32A9"/>
    <w:multiLevelType w:val="hybridMultilevel"/>
    <w:tmpl w:val="9572C90A"/>
    <w:lvl w:ilvl="0" w:tplc="FFFFFFFF">
      <w:start w:val="1"/>
      <w:numFmt w:val="decimal"/>
      <w:lvlText w:val="%1."/>
      <w:lvlJc w:val="left"/>
      <w:pPr>
        <w:ind w:left="365" w:hanging="360"/>
      </w:pPr>
    </w:lvl>
    <w:lvl w:ilvl="1" w:tplc="FFFFFFFF" w:tentative="1">
      <w:start w:val="1"/>
      <w:numFmt w:val="lowerLetter"/>
      <w:lvlText w:val="%2."/>
      <w:lvlJc w:val="left"/>
      <w:pPr>
        <w:ind w:left="1085" w:hanging="360"/>
      </w:pPr>
    </w:lvl>
    <w:lvl w:ilvl="2" w:tplc="FFFFFFFF" w:tentative="1">
      <w:start w:val="1"/>
      <w:numFmt w:val="lowerRoman"/>
      <w:lvlText w:val="%3."/>
      <w:lvlJc w:val="right"/>
      <w:pPr>
        <w:ind w:left="1805" w:hanging="180"/>
      </w:pPr>
    </w:lvl>
    <w:lvl w:ilvl="3" w:tplc="FFFFFFFF" w:tentative="1">
      <w:start w:val="1"/>
      <w:numFmt w:val="decimal"/>
      <w:lvlText w:val="%4."/>
      <w:lvlJc w:val="left"/>
      <w:pPr>
        <w:ind w:left="2525" w:hanging="360"/>
      </w:pPr>
    </w:lvl>
    <w:lvl w:ilvl="4" w:tplc="FFFFFFFF" w:tentative="1">
      <w:start w:val="1"/>
      <w:numFmt w:val="lowerLetter"/>
      <w:lvlText w:val="%5."/>
      <w:lvlJc w:val="left"/>
      <w:pPr>
        <w:ind w:left="3245" w:hanging="360"/>
      </w:pPr>
    </w:lvl>
    <w:lvl w:ilvl="5" w:tplc="FFFFFFFF" w:tentative="1">
      <w:start w:val="1"/>
      <w:numFmt w:val="lowerRoman"/>
      <w:lvlText w:val="%6."/>
      <w:lvlJc w:val="right"/>
      <w:pPr>
        <w:ind w:left="3965" w:hanging="180"/>
      </w:pPr>
    </w:lvl>
    <w:lvl w:ilvl="6" w:tplc="FFFFFFFF" w:tentative="1">
      <w:start w:val="1"/>
      <w:numFmt w:val="decimal"/>
      <w:lvlText w:val="%7."/>
      <w:lvlJc w:val="left"/>
      <w:pPr>
        <w:ind w:left="4685" w:hanging="360"/>
      </w:pPr>
    </w:lvl>
    <w:lvl w:ilvl="7" w:tplc="FFFFFFFF" w:tentative="1">
      <w:start w:val="1"/>
      <w:numFmt w:val="lowerLetter"/>
      <w:lvlText w:val="%8."/>
      <w:lvlJc w:val="left"/>
      <w:pPr>
        <w:ind w:left="5405" w:hanging="360"/>
      </w:pPr>
    </w:lvl>
    <w:lvl w:ilvl="8" w:tplc="FFFFFFFF" w:tentative="1">
      <w:start w:val="1"/>
      <w:numFmt w:val="lowerRoman"/>
      <w:lvlText w:val="%9."/>
      <w:lvlJc w:val="right"/>
      <w:pPr>
        <w:ind w:left="6125" w:hanging="180"/>
      </w:pPr>
    </w:lvl>
  </w:abstractNum>
  <w:abstractNum w:abstractNumId="24" w15:restartNumberingAfterBreak="0">
    <w:nsid w:val="7B7E5E38"/>
    <w:multiLevelType w:val="hybridMultilevel"/>
    <w:tmpl w:val="97425AE6"/>
    <w:lvl w:ilvl="0" w:tplc="0415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71166089">
    <w:abstractNumId w:val="1"/>
  </w:num>
  <w:num w:numId="2" w16cid:durableId="1171683089">
    <w:abstractNumId w:val="14"/>
  </w:num>
  <w:num w:numId="3" w16cid:durableId="839349724">
    <w:abstractNumId w:val="20"/>
  </w:num>
  <w:num w:numId="4" w16cid:durableId="858158412">
    <w:abstractNumId w:val="23"/>
  </w:num>
  <w:num w:numId="5" w16cid:durableId="919755488">
    <w:abstractNumId w:val="7"/>
  </w:num>
  <w:num w:numId="6" w16cid:durableId="403840910">
    <w:abstractNumId w:val="4"/>
  </w:num>
  <w:num w:numId="7" w16cid:durableId="385448375">
    <w:abstractNumId w:val="5"/>
  </w:num>
  <w:num w:numId="8" w16cid:durableId="1236161332">
    <w:abstractNumId w:val="16"/>
  </w:num>
  <w:num w:numId="9" w16cid:durableId="885988061">
    <w:abstractNumId w:val="11"/>
  </w:num>
  <w:num w:numId="10" w16cid:durableId="2090694890">
    <w:abstractNumId w:val="3"/>
  </w:num>
  <w:num w:numId="11" w16cid:durableId="112289336">
    <w:abstractNumId w:val="19"/>
  </w:num>
  <w:num w:numId="12" w16cid:durableId="253174741">
    <w:abstractNumId w:val="22"/>
  </w:num>
  <w:num w:numId="13" w16cid:durableId="886602595">
    <w:abstractNumId w:val="18"/>
  </w:num>
  <w:num w:numId="14" w16cid:durableId="1648508992">
    <w:abstractNumId w:val="12"/>
  </w:num>
  <w:num w:numId="15" w16cid:durableId="440103706">
    <w:abstractNumId w:val="24"/>
  </w:num>
  <w:num w:numId="16" w16cid:durableId="1739668117">
    <w:abstractNumId w:val="15"/>
  </w:num>
  <w:num w:numId="17" w16cid:durableId="1111365920">
    <w:abstractNumId w:val="21"/>
  </w:num>
  <w:num w:numId="18" w16cid:durableId="906769475">
    <w:abstractNumId w:val="6"/>
  </w:num>
  <w:num w:numId="19" w16cid:durableId="2033988891">
    <w:abstractNumId w:val="10"/>
  </w:num>
  <w:num w:numId="20" w16cid:durableId="2035884441">
    <w:abstractNumId w:val="13"/>
  </w:num>
  <w:num w:numId="21" w16cid:durableId="1790657357">
    <w:abstractNumId w:val="8"/>
  </w:num>
  <w:num w:numId="22" w16cid:durableId="1212577466">
    <w:abstractNumId w:val="0"/>
  </w:num>
  <w:num w:numId="23" w16cid:durableId="1635525023">
    <w:abstractNumId w:val="9"/>
  </w:num>
  <w:num w:numId="24" w16cid:durableId="837692646">
    <w:abstractNumId w:val="17"/>
  </w:num>
  <w:num w:numId="25" w16cid:durableId="7040668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428"/>
    <w:rsid w:val="0007350D"/>
    <w:rsid w:val="000B35D6"/>
    <w:rsid w:val="00386535"/>
    <w:rsid w:val="004D26A1"/>
    <w:rsid w:val="004D5CE3"/>
    <w:rsid w:val="0051081A"/>
    <w:rsid w:val="00627881"/>
    <w:rsid w:val="007509A2"/>
    <w:rsid w:val="007A4BF2"/>
    <w:rsid w:val="00846428"/>
    <w:rsid w:val="0088383F"/>
    <w:rsid w:val="008A0009"/>
    <w:rsid w:val="00BF6895"/>
    <w:rsid w:val="00C12373"/>
    <w:rsid w:val="00D1193E"/>
    <w:rsid w:val="00DC66A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04326"/>
  <w15:chartTrackingRefBased/>
  <w15:docId w15:val="{2AD03183-AF8C-4131-9E57-4BBC9C24A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46428"/>
  </w:style>
  <w:style w:type="paragraph" w:styleId="Nagwek1">
    <w:name w:val="heading 1"/>
    <w:basedOn w:val="Normalny"/>
    <w:next w:val="Normalny"/>
    <w:link w:val="Nagwek1Znak"/>
    <w:uiPriority w:val="9"/>
    <w:qFormat/>
    <w:rsid w:val="008464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8464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846428"/>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846428"/>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846428"/>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846428"/>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846428"/>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846428"/>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846428"/>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46428"/>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846428"/>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846428"/>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846428"/>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846428"/>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84642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84642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84642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846428"/>
    <w:rPr>
      <w:rFonts w:eastAsiaTheme="majorEastAsia" w:cstheme="majorBidi"/>
      <w:color w:val="272727" w:themeColor="text1" w:themeTint="D8"/>
    </w:rPr>
  </w:style>
  <w:style w:type="paragraph" w:styleId="Tytu">
    <w:name w:val="Title"/>
    <w:basedOn w:val="Normalny"/>
    <w:next w:val="Normalny"/>
    <w:link w:val="TytuZnak"/>
    <w:uiPriority w:val="10"/>
    <w:qFormat/>
    <w:rsid w:val="008464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4642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4642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4642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46428"/>
    <w:pPr>
      <w:spacing w:before="160"/>
      <w:jc w:val="center"/>
    </w:pPr>
    <w:rPr>
      <w:i/>
      <w:iCs/>
      <w:color w:val="404040" w:themeColor="text1" w:themeTint="BF"/>
    </w:rPr>
  </w:style>
  <w:style w:type="character" w:customStyle="1" w:styleId="CytatZnak">
    <w:name w:val="Cytat Znak"/>
    <w:basedOn w:val="Domylnaczcionkaakapitu"/>
    <w:link w:val="Cytat"/>
    <w:uiPriority w:val="29"/>
    <w:rsid w:val="00846428"/>
    <w:rPr>
      <w:i/>
      <w:iCs/>
      <w:color w:val="404040" w:themeColor="text1" w:themeTint="BF"/>
    </w:rPr>
  </w:style>
  <w:style w:type="paragraph" w:styleId="Akapitzlist">
    <w:name w:val="List Paragraph"/>
    <w:aliases w:val="CW_Lista,Nagłowek 3,Preambuła,Kolorowa lista — akcent 11,Dot pt,F5 List Paragraph,Recommendation,List Paragraph11,lp1,maz_wyliczenie,opis dzialania,K-P_odwolanie,A_wyliczenie,Akapit z listą 1,Podsis rysunk,Adresat stanowisko,Numerowanie"/>
    <w:basedOn w:val="Normalny"/>
    <w:link w:val="AkapitzlistZnak"/>
    <w:uiPriority w:val="34"/>
    <w:qFormat/>
    <w:rsid w:val="00846428"/>
    <w:pPr>
      <w:ind w:left="720"/>
      <w:contextualSpacing/>
    </w:pPr>
  </w:style>
  <w:style w:type="character" w:styleId="Wyrnienieintensywne">
    <w:name w:val="Intense Emphasis"/>
    <w:basedOn w:val="Domylnaczcionkaakapitu"/>
    <w:uiPriority w:val="21"/>
    <w:qFormat/>
    <w:rsid w:val="00846428"/>
    <w:rPr>
      <w:i/>
      <w:iCs/>
      <w:color w:val="0F4761" w:themeColor="accent1" w:themeShade="BF"/>
    </w:rPr>
  </w:style>
  <w:style w:type="paragraph" w:styleId="Cytatintensywny">
    <w:name w:val="Intense Quote"/>
    <w:basedOn w:val="Normalny"/>
    <w:next w:val="Normalny"/>
    <w:link w:val="CytatintensywnyZnak"/>
    <w:uiPriority w:val="30"/>
    <w:qFormat/>
    <w:rsid w:val="008464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846428"/>
    <w:rPr>
      <w:i/>
      <w:iCs/>
      <w:color w:val="0F4761" w:themeColor="accent1" w:themeShade="BF"/>
    </w:rPr>
  </w:style>
  <w:style w:type="character" w:styleId="Odwoanieintensywne">
    <w:name w:val="Intense Reference"/>
    <w:basedOn w:val="Domylnaczcionkaakapitu"/>
    <w:uiPriority w:val="32"/>
    <w:qFormat/>
    <w:rsid w:val="00846428"/>
    <w:rPr>
      <w:b/>
      <w:bCs/>
      <w:smallCaps/>
      <w:color w:val="0F4761" w:themeColor="accent1" w:themeShade="BF"/>
      <w:spacing w:val="5"/>
    </w:rPr>
  </w:style>
  <w:style w:type="paragraph" w:styleId="Stopka">
    <w:name w:val="footer"/>
    <w:basedOn w:val="Normalny"/>
    <w:link w:val="StopkaZnak"/>
    <w:unhideWhenUsed/>
    <w:rsid w:val="00846428"/>
    <w:pPr>
      <w:tabs>
        <w:tab w:val="center" w:pos="4536"/>
        <w:tab w:val="right" w:pos="9072"/>
      </w:tabs>
      <w:spacing w:after="0" w:line="240" w:lineRule="auto"/>
    </w:pPr>
  </w:style>
  <w:style w:type="character" w:customStyle="1" w:styleId="StopkaZnak">
    <w:name w:val="Stopka Znak"/>
    <w:basedOn w:val="Domylnaczcionkaakapitu"/>
    <w:link w:val="Stopka"/>
    <w:rsid w:val="00846428"/>
  </w:style>
  <w:style w:type="paragraph" w:styleId="Nagwek">
    <w:name w:val="header"/>
    <w:basedOn w:val="Normalny"/>
    <w:link w:val="NagwekZnak"/>
    <w:uiPriority w:val="99"/>
    <w:unhideWhenUsed/>
    <w:rsid w:val="0084642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46428"/>
  </w:style>
  <w:style w:type="character" w:customStyle="1" w:styleId="AkapitzlistZnak">
    <w:name w:val="Akapit z listą Znak"/>
    <w:aliases w:val="CW_Lista Znak,Nagłowek 3 Znak,Preambuła Znak,Kolorowa lista — akcent 11 Znak,Dot pt Znak,F5 List Paragraph Znak,Recommendation Znak,List Paragraph11 Znak,lp1 Znak,maz_wyliczenie Znak,opis dzialania Znak,K-P_odwolanie Znak"/>
    <w:link w:val="Akapitzlist"/>
    <w:uiPriority w:val="34"/>
    <w:qFormat/>
    <w:locked/>
    <w:rsid w:val="00846428"/>
  </w:style>
  <w:style w:type="paragraph" w:styleId="NormalnyWeb">
    <w:name w:val="Normal (Web)"/>
    <w:basedOn w:val="Normalny"/>
    <w:uiPriority w:val="99"/>
    <w:rsid w:val="00846428"/>
    <w:pPr>
      <w:spacing w:before="280" w:after="280" w:line="240" w:lineRule="auto"/>
      <w:jc w:val="both"/>
    </w:pPr>
    <w:rPr>
      <w:rFonts w:ascii="Times New Roman" w:eastAsia="Times New Roman" w:hAnsi="Times New Roman" w:cs="Times New Roman"/>
      <w:kern w:val="1"/>
      <w:lang w:eastAsia="zh-CN"/>
      <w14:ligatures w14:val="none"/>
    </w:rPr>
  </w:style>
  <w:style w:type="table" w:styleId="Tabela-Siatka">
    <w:name w:val="Table Grid"/>
    <w:basedOn w:val="Standardowy"/>
    <w:uiPriority w:val="59"/>
    <w:rsid w:val="008A000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8A0009"/>
    <w:pPr>
      <w:spacing w:after="0" w:line="240" w:lineRule="auto"/>
    </w:pPr>
    <w:rPr>
      <w:rFonts w:ascii="Calibri" w:eastAsia="Calibri" w:hAnsi="Calibri" w:cs="Times New Roman"/>
      <w:kern w:val="0"/>
      <w:sz w:val="22"/>
      <w:szCs w:val="22"/>
      <w14:ligatures w14:val="none"/>
    </w:rPr>
  </w:style>
  <w:style w:type="paragraph" w:customStyle="1" w:styleId="Pa1">
    <w:name w:val="Pa1"/>
    <w:basedOn w:val="Normalny"/>
    <w:next w:val="Normalny"/>
    <w:uiPriority w:val="99"/>
    <w:rsid w:val="008A0009"/>
    <w:pPr>
      <w:autoSpaceDE w:val="0"/>
      <w:autoSpaceDN w:val="0"/>
      <w:adjustRightInd w:val="0"/>
      <w:spacing w:after="0" w:line="241" w:lineRule="atLeast"/>
    </w:pPr>
    <w:rPr>
      <w:rFonts w:ascii="Arial" w:hAnsi="Arial" w:cs="Arial"/>
      <w:kern w:val="0"/>
      <w14:ligatures w14:val="none"/>
    </w:rPr>
  </w:style>
  <w:style w:type="paragraph" w:styleId="Zwykytekst">
    <w:name w:val="Plain Text"/>
    <w:basedOn w:val="Normalny"/>
    <w:link w:val="ZwykytekstZnak"/>
    <w:unhideWhenUsed/>
    <w:rsid w:val="00D1193E"/>
    <w:pPr>
      <w:spacing w:after="0" w:line="240" w:lineRule="auto"/>
    </w:pPr>
    <w:rPr>
      <w:rFonts w:ascii="Courier New" w:eastAsia="Times New Roman" w:hAnsi="Courier New" w:cs="Times New Roman"/>
      <w:kern w:val="0"/>
      <w:sz w:val="20"/>
      <w:szCs w:val="20"/>
      <w:lang w:eastAsia="pl-PL"/>
      <w14:ligatures w14:val="none"/>
    </w:rPr>
  </w:style>
  <w:style w:type="character" w:customStyle="1" w:styleId="ZwykytekstZnak">
    <w:name w:val="Zwykły tekst Znak"/>
    <w:basedOn w:val="Domylnaczcionkaakapitu"/>
    <w:link w:val="Zwykytekst"/>
    <w:rsid w:val="00D1193E"/>
    <w:rPr>
      <w:rFonts w:ascii="Courier New" w:eastAsia="Times New Roman" w:hAnsi="Courier New" w:cs="Times New Roman"/>
      <w:kern w:val="0"/>
      <w:sz w:val="20"/>
      <w:szCs w:val="20"/>
      <w:lang w:eastAsia="pl-PL"/>
      <w14:ligatures w14:val="none"/>
    </w:rPr>
  </w:style>
  <w:style w:type="character" w:customStyle="1" w:styleId="StandardZnak">
    <w:name w:val="Standard Znak"/>
    <w:link w:val="Standard"/>
    <w:locked/>
    <w:rsid w:val="00D1193E"/>
  </w:style>
  <w:style w:type="paragraph" w:customStyle="1" w:styleId="Standard">
    <w:name w:val="Standard"/>
    <w:link w:val="StandardZnak"/>
    <w:rsid w:val="00D1193E"/>
    <w:pPr>
      <w:widowControl w:val="0"/>
      <w:autoSpaceDE w:val="0"/>
      <w:autoSpaceDN w:val="0"/>
      <w:adjustRightInd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2519</Words>
  <Characters>15119</Characters>
  <Application>Microsoft Office Word</Application>
  <DocSecurity>0</DocSecurity>
  <Lines>125</Lines>
  <Paragraphs>35</Paragraphs>
  <ScaleCrop>false</ScaleCrop>
  <Company/>
  <LinksUpToDate>false</LinksUpToDate>
  <CharactersWithSpaces>17603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Maciej Dzięgiel</dc:creator>
  <cp:keywords/>
  <dc:description/>
  <cp:lastModifiedBy>Użytkownik systemu Windows</cp:lastModifiedBy>
  <cp:revision>8</cp:revision>
  <dcterms:created xsi:type="dcterms:W3CDTF">2026-03-11T23:19:00Z</dcterms:created>
  <dcterms:modified xsi:type="dcterms:W3CDTF">2026-03-13T09:09:00Z</dcterms:modified>
</cp:coreProperties>
</file>